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Trusteeship Acceptance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TRUSTEESHIP ACCEPTANCE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WHEREAS, [name of grantor or settlor], of [name of county], Pennsylvania, as Grantor (the Grantor), and [name of initial trustee], as Trustee created the [name of trust] dated [date of creation of trust] (the Trust Agreement); and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WHEREAS, [name of initial trustee] [died/ceased to act as trustee] on [month] [day], [year]; and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WHEREAS, pursuant to Paragraph Number [number of paragraph] of the Trust Agreement, [name of successor trustee] has been designated as successor trustee; and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WHEREAS, [name of successor trustee] wishes to accept [his/her/its] appointment as trustee;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 THEREFORE, in consideration of the foregoing, [successor trustee], the designated successor Trustee of the Trust, hereby accepts the Trusteeship of said Trust.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ACCEPTANCE OF SUCCESSOR TRUSTEE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Receipt of the assets of [name of original trust] is hereby acknowledged and the terms of said Trust are hereby accepted. I promise to faithfully administer the trust.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[month] [day], [year]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successor trustee], Successor Trustee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WITNESSES: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Print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Print name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this, the [day] day of [month], [year], before me, the undersigned officer, personally appeared ____________________, known to me (or satisfactorily proven) to be the person whose name ____________________ is subscribed to the within instrument, and acknowledged that [he/she/they] executed the same for the purposes therein contained.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I hereunto set my hand and official seal.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Commission expires: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