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the Members of</w:t>
      </w:r>
    </w:p>
    <w:p>
      <w:pPr/>
      <w:r>
        <w:rPr>
          <w:rFonts w:ascii="Times New Roman" w:hAnsi="Times New Roman" w:eastAsia="Times New Roman" w:cs="Times New Roman"/>
          <w:sz w:val="24"/>
        </w:rPr>
        <w:t xml:space="preserve"> [Limited Liability Company Name]</w:t>
      </w:r>
    </w:p>
    <w:p>
      <w:pPr/>
      <w:r>
        <w:rPr>
          <w:rFonts w:ascii="Times New Roman" w:hAnsi="Times New Roman" w:eastAsia="Times New Roman" w:cs="Times New Roman"/>
          <w:sz w:val="24"/>
        </w:rPr>
        <w:t xml:space="preserve"> LLC</w:t>
      </w:r>
    </w:p>
    <w:p>
      <w:pPr/>
      <w:r>
        <w:rPr>
          <w:rFonts w:ascii="Times New Roman" w:hAnsi="Times New Roman" w:eastAsia="Times New Roman" w:cs="Times New Roman"/>
          <w:sz w:val="24"/>
        </w:rPr>
        <w:t>Unanimous Written Consent of Members</w:t>
      </w:r>
    </w:p>
    <w:p>
      <w:pPr/>
      <w:r>
        <w:rPr>
          <w:rFonts w:ascii="Times New Roman" w:hAnsi="Times New Roman" w:eastAsia="Times New Roman" w:cs="Times New Roman"/>
          <w:sz w:val="24"/>
        </w:rPr>
        <w:t xml:space="preserve">The undersigned, being all the members of </w:t>
      </w:r>
      <w:r>
        <w:rPr>
          <w:rFonts w:ascii="Times New Roman" w:hAnsi="Times New Roman" w:eastAsia="Times New Roman" w:cs="Times New Roman"/>
          <w:sz w:val="24"/>
        </w:rPr>
        <w:t>[</w:t>
      </w:r>
      <w:r>
        <w:rPr>
          <w:rFonts w:ascii="Times New Roman" w:hAnsi="Times New Roman" w:eastAsia="Times New Roman" w:cs="Times New Roman"/>
          <w:sz w:val="24"/>
        </w:rPr>
        <w:t>name of purchaser/borrower], a limited liability company organized in Illinois (the “</w:t>
      </w:r>
      <w:r>
        <w:rPr>
          <w:rFonts w:ascii="Times New Roman" w:hAnsi="Times New Roman" w:eastAsia="Times New Roman" w:cs="Times New Roman"/>
          <w:b/>
          <w:sz w:val="24"/>
        </w:rPr>
        <w:t>Company</w:t>
      </w:r>
      <w:r>
        <w:rPr>
          <w:rFonts w:ascii="Times New Roman" w:hAnsi="Times New Roman" w:eastAsia="Times New Roman" w:cs="Times New Roman"/>
          <w:sz w:val="24"/>
        </w:rPr>
        <w:t>”), acting pursuant to 805 Ill. Comp. Stat. Ann. 180/15-1 hereby adopts the following resolutions:</w:t>
      </w:r>
    </w:p>
    <w:p>
      <w:pPr/>
      <w:r>
        <w:rPr>
          <w:rFonts w:ascii="Times New Roman" w:hAnsi="Times New Roman" w:eastAsia="Times New Roman" w:cs="Times New Roman"/>
          <w:sz w:val="24"/>
        </w:rPr>
        <w:t xml:space="preserve">WHEREAS, the Company is the fee owner of certain real property located at </w:t>
      </w:r>
      <w:r>
        <w:rPr>
          <w:rFonts w:ascii="Times New Roman" w:hAnsi="Times New Roman" w:eastAsia="Times New Roman" w:cs="Times New Roman"/>
          <w:sz w:val="24"/>
        </w:rPr>
        <w:t>[</w:t>
      </w:r>
      <w:r>
        <w:rPr>
          <w:rFonts w:ascii="Times New Roman" w:hAnsi="Times New Roman" w:eastAsia="Times New Roman" w:cs="Times New Roman"/>
          <w:sz w:val="24"/>
        </w:rPr>
        <w:t xml:space="preserve">street address] </w:t>
      </w:r>
      <w:r>
        <w:rPr>
          <w:rFonts w:ascii="Times New Roman" w:hAnsi="Times New Roman" w:eastAsia="Times New Roman" w:cs="Times New Roman"/>
          <w:sz w:val="24"/>
        </w:rPr>
        <w:t>[</w:t>
      </w:r>
      <w:r>
        <w:rPr>
          <w:rFonts w:ascii="Times New Roman" w:hAnsi="Times New Roman" w:eastAsia="Times New Roman" w:cs="Times New Roman"/>
          <w:sz w:val="24"/>
        </w:rPr>
        <w:t>city], Illinois (the “</w:t>
      </w:r>
      <w:r>
        <w:rPr>
          <w:rFonts w:ascii="Times New Roman" w:hAnsi="Times New Roman" w:eastAsia="Times New Roman" w:cs="Times New Roman"/>
          <w:b/>
          <w:sz w:val="24"/>
        </w:rPr>
        <w:t>Property</w:t>
      </w:r>
      <w:r>
        <w:rPr>
          <w:rFonts w:ascii="Times New Roman" w:hAnsi="Times New Roman" w:eastAsia="Times New Roman" w:cs="Times New Roman"/>
          <w:sz w:val="24"/>
        </w:rPr>
        <w:t>”); and</w:t>
      </w:r>
    </w:p>
    <w:p>
      <w:pPr/>
      <w:r>
        <w:rPr>
          <w:rFonts w:ascii="Times New Roman" w:hAnsi="Times New Roman" w:eastAsia="Times New Roman" w:cs="Times New Roman"/>
          <w:sz w:val="24"/>
        </w:rPr>
        <w:t xml:space="preserve">WHEREAS, the Company and </w:t>
      </w:r>
      <w:r>
        <w:rPr>
          <w:rFonts w:ascii="Times New Roman" w:hAnsi="Times New Roman" w:eastAsia="Times New Roman" w:cs="Times New Roman"/>
          <w:sz w:val="24"/>
        </w:rPr>
        <w:t>[</w:t>
      </w:r>
      <w:r>
        <w:rPr>
          <w:rFonts w:ascii="Times New Roman" w:hAnsi="Times New Roman" w:eastAsia="Times New Roman" w:cs="Times New Roman"/>
          <w:sz w:val="24"/>
        </w:rPr>
        <w:t>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sz w:val="24"/>
        </w:rPr>
        <w:t xml:space="preserve">”), have agreed to finance the Property with a loan from Lender, in the principal amount of </w:t>
      </w:r>
      <w:r>
        <w:rPr>
          <w:rFonts w:ascii="Times New Roman" w:hAnsi="Times New Roman" w:eastAsia="Times New Roman" w:cs="Times New Roman"/>
          <w:sz w:val="24"/>
        </w:rPr>
        <w:t>[</w:t>
      </w:r>
      <w:r>
        <w:rPr>
          <w:rFonts w:ascii="Times New Roman" w:hAnsi="Times New Roman" w:eastAsia="Times New Roman" w:cs="Times New Roman"/>
          <w:sz w:val="24"/>
        </w:rPr>
        <w:t xml:space="preserve">dollar amount in words] AND </w:t>
      </w:r>
      <w:r>
        <w:rPr>
          <w:rFonts w:ascii="Times New Roman" w:hAnsi="Times New Roman" w:eastAsia="Times New Roman" w:cs="Times New Roman"/>
          <w:sz w:val="24"/>
        </w:rPr>
        <w:t>[</w:t>
      </w:r>
      <w:r>
        <w:rPr>
          <w:rFonts w:ascii="Times New Roman" w:hAnsi="Times New Roman" w:eastAsia="Times New Roman" w:cs="Times New Roman"/>
          <w:sz w:val="24"/>
        </w:rPr>
        <w:t>cents in numbers]/100 DOLLARS ($</w:t>
      </w:r>
      <w:r>
        <w:rPr>
          <w:rFonts w:ascii="Times New Roman" w:hAnsi="Times New Roman" w:eastAsia="Times New Roman" w:cs="Times New Roman"/>
          <w:sz w:val="24"/>
        </w:rPr>
        <w:t>[</w:t>
      </w:r>
      <w:r>
        <w:rPr>
          <w:rFonts w:ascii="Times New Roman" w:hAnsi="Times New Roman" w:eastAsia="Times New Roman" w:cs="Times New Roman"/>
          <w:sz w:val="24"/>
        </w:rPr>
        <w:t>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RESOLVED, that it is advisable and in the bes</w:t>
      </w:r>
      <w:r>
        <w:rPr>
          <w:rFonts w:ascii="Times New Roman" w:hAnsi="Times New Roman" w:eastAsia="Times New Roman" w:cs="Times New Roman"/>
          <w:sz w:val="24"/>
        </w:rPr>
        <w:t>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w:t>
      </w:r>
      <w:r>
        <w:rPr>
          <w:rFonts w:ascii="Times New Roman" w:hAnsi="Times New Roman" w:eastAsia="Times New Roman" w:cs="Times New Roman"/>
          <w:b/>
          <w:sz w:val="24"/>
        </w:rPr>
        <w:t xml:space="preserve"> (Listing Loan Documents):</w:t>
      </w:r>
      <w:r>
        <w:rPr>
          <w:rFonts w:ascii="Times New Roman" w:hAnsi="Times New Roman" w:eastAsia="Times New Roman" w:cs="Times New Roman"/>
          <w:sz w:val="24"/>
        </w:rPr>
        <w:t xml:space="preserve"> including, without limitation, the documents set forth on </w:t>
      </w:r>
      <w:r>
        <w:rPr>
          <w:rFonts w:ascii="Times New Roman" w:hAnsi="Times New Roman" w:eastAsia="Times New Roman" w:cs="Times New Roman"/>
          <w:sz w:val="24"/>
        </w:rPr>
        <w:t>Schedule A</w:t>
      </w:r>
      <w:r>
        <w:rPr>
          <w:rFonts w:ascii="Times New Roman" w:hAnsi="Times New Roman" w:eastAsia="Times New Roman" w:cs="Times New Roman"/>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the Loan Documents hereby are approved, and that any of the Designated Officers be, and each of them hereby is, authorized, empowered, and directed, in the name and on behalf of the Company, to execute and deliver the Loan Documents in substantially the form presented to the members of the Company, with such changes therein, additions thereto and deletions therefrom as such Designated Officer or Designated Officers shall approve, such approval to be conclusively evidenced by the execution of the Loan Documents.</w:t>
      </w:r>
    </w:p>
    <w:p>
      <w:pPr/>
      <w:r>
        <w:rPr>
          <w:rFonts w:ascii="Times New Roman" w:hAnsi="Times New Roman" w:eastAsia="Times New Roman" w:cs="Times New Roman"/>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may be executed by one or more of the parties hereto on any number of separate counterparts and by facsimile signature, and all of said counterparts taken together shall be deemed to constitute one and the same instrument.</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r>
        <w:rPr>
          <w:rFonts w:ascii="Times New Roman" w:hAnsi="Times New Roman" w:eastAsia="Times New Roman" w:cs="Times New Roman"/>
          <w:sz w:val="24"/>
        </w:rPr>
        <w:t>[signature page follows]</w:t>
      </w:r>
    </w:p>
    <w:p>
      <w:pPr/>
    </w:p>
    <w:p>
      <w:pPr/>
      <w:r>
        <w:rPr>
          <w:rFonts w:ascii="Times New Roman" w:hAnsi="Times New Roman" w:eastAsia="Times New Roman" w:cs="Times New Roman"/>
          <w:sz w:val="24"/>
        </w:rPr>
        <w:t xml:space="preserve">IN WITNESS WHEREOF, the undersigned have executed this written consent as of the </w:t>
      </w:r>
      <w:r>
        <w:rPr>
          <w:rFonts w:ascii="Times New Roman" w:hAnsi="Times New Roman" w:eastAsia="Times New Roman" w:cs="Times New Roman"/>
          <w:sz w:val="24"/>
        </w:rPr>
        <w:t>[</w:t>
      </w:r>
      <w:r>
        <w:rPr>
          <w:rFonts w:ascii="Times New Roman" w:hAnsi="Times New Roman" w:eastAsia="Times New Roman" w:cs="Times New Roman"/>
          <w:sz w:val="24"/>
        </w:rPr>
        <w:t xml:space="preserve">day] day of </w:t>
      </w:r>
      <w:r>
        <w:rPr>
          <w:rFonts w:ascii="Times New Roman" w:hAnsi="Times New Roman" w:eastAsia="Times New Roman" w:cs="Times New Roman"/>
          <w:sz w:val="24"/>
        </w:rPr>
        <w:t>[</w:t>
      </w:r>
      <w:r>
        <w:rPr>
          <w:rFonts w:ascii="Times New Roman" w:hAnsi="Times New Roman" w:eastAsia="Times New Roman" w:cs="Times New Roman"/>
          <w:sz w:val="24"/>
        </w:rPr>
        <w:t xml:space="preserve">month], </w:t>
      </w:r>
      <w:r>
        <w:rPr>
          <w:rFonts w:ascii="Times New Roman" w:hAnsi="Times New Roman" w:eastAsia="Times New Roman" w:cs="Times New Roman"/>
          <w:sz w:val="24"/>
        </w:rPr>
        <w:t>[</w:t>
      </w:r>
      <w:r>
        <w:rPr>
          <w:rFonts w:ascii="Times New Roman" w:hAnsi="Times New Roman" w:eastAsia="Times New Roman" w:cs="Times New Roman"/>
          <w:sz w:val="24"/>
        </w:rPr>
        <w:t>year].</w:t>
      </w:r>
    </w:p>
    <w:p>
      <w:pP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