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to Take Action in Lieu of Meeting of Board of Directors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BOARD OF DIRECTORS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[CORPORATE NAME]</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Pursuant to Section 141(f) of the General Corporation Law of the State of Delaware, the undersigned, being all of the members of the Board of Directors (the "Board") of [Corporate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Delaware corporation (the "Company"), hereby consent in writing to the adoption of the following resolutions with the same force and effect as if they had been unanimously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convened meeting of the Board.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[include justification and support for board action];</w:t>
      </w:r>
    </w:p>
    <w:p>
      <w:pPr>
        <w:keepNext w:val="0"/>
        <w:spacing w:before="200" w:after="0" w:line="260" w:lineRule="exact"/>
        <w:ind w:left="720" w:right="0" w:firstLine="0"/>
        <w:jc w:val="both"/>
      </w:pPr>
      <w:r>
        <w:rPr>
          <w:rFonts w:ascii="Times New Roman" w:hAnsi="Times New Roman" w:eastAsia="Times New Roman" w:cs="Times New Roman"/>
          <w:b/>
          <w:sz w:val="24"/>
        </w:rPr>
        <w:t>NOW THEREFORE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[describe each action to be taken];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actions taken or to be taken, on behalf of the Corporation, by the officers of the Corporation with respect to [list applicable transactions and/or documents] be, and hereby are, ratified, approved, authorized, confirmed and accepted as the acts of the Corporation;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this Unanimous Written Consent of the Board of Directors may be executed in one or more counterparts, each of which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Photocopies, facsimile, email or other electronic transmissions of [PDF files] of executed documents shall be deemed original documents and signatures and shall be fully binding on the members of the Board of Directors to the same extent as original documents with original signatures; and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Secretary of the Corporation is hereby directed to file this Unanimous Written Consent of the Board of Directors with the minutes of the meetings of the Board of Directors.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undersigned have executed this unanimous written consent, in one or more counterparts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