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Vehicle Identification Number (VIN) Verification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 State of ________________ permits an out-of-state, licensed motor vehicle dealership and/or authorized agents to verify motor vehicle identification numbers. The letter must be on dealership letterhead and contain the following content: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Vehicle Identification Verification</w:t>
      </w:r>
    </w:p>
    <w:p>
      <w:pPr>
        <w:jc w:val="center"/>
      </w:pP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Date:</w:t>
      </w:r>
      <w:r>
        <w:rPr>
          <w:rFonts w:ascii="Times New Roman" w:hAnsi="Times New Roman" w:eastAsia="Times New Roman" w:cs="Times New Roman"/>
          <w:sz w:val="24"/>
        </w:rPr>
        <w:t xml:space="preserve"> 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Year:</w:t>
      </w:r>
      <w:r>
        <w:rPr>
          <w:rFonts w:ascii="Times New Roman" w:hAnsi="Times New Roman" w:eastAsia="Times New Roman" w:cs="Times New Roman"/>
          <w:sz w:val="24"/>
        </w:rPr>
        <w:t xml:space="preserve"> 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Make:</w:t>
      </w:r>
      <w:r>
        <w:rPr>
          <w:rFonts w:ascii="Times New Roman" w:hAnsi="Times New Roman" w:eastAsia="Times New Roman" w:cs="Times New Roman"/>
          <w:sz w:val="24"/>
        </w:rPr>
        <w:t xml:space="preserve"> 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Model: 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Vehicle Identification Number:</w:t>
      </w:r>
      <w:r>
        <w:rPr>
          <w:rFonts w:ascii="Times New Roman" w:hAnsi="Times New Roman" w:eastAsia="Times New Roman" w:cs="Times New Roman"/>
          <w:sz w:val="24"/>
        </w:rPr>
        <w:t xml:space="preserve"> __________________________________________ (17 Characters)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I, the undersigned, certify that I have physically inspected the above described vehicle and find the vehicle identification number (VIN) to be identical to the number recorded in this letter.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b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Printed Name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Position/Title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Notice: Any erasures or alterations in the content of the letter may void this document.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