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VERMONT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Chapter 21 Limited Liability Companies (State Law) of the State of Vermont (the "Act"). The Members agree to file with the appropriate agency within the State of Vermont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Vermont.</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Vermont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Vermont,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Vermont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w:t>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