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Voting Trust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VOTING TRUST AGREEMENT (“Agreement”), made on [date], to become effective as provided herein, between the undersigned persons who presently are shareholders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hereinafter called the “Corporation”, and [name of trustee] of [trustee’s address], New York, [name of trustee] of [trustee’s address], New York, and [name of trustee] of [trustee’s address], New York, hereinafter called the “Trustees.”</w:t>
      </w:r>
    </w:p>
    <w:p>
      <w:pPr>
        <w:keepNext w:val="0"/>
        <w:spacing w:before="200" w:after="0" w:line="260" w:lineRule="exact"/>
        <w:ind w:left="360" w:right="0" w:firstLine="0"/>
        <w:jc w:val="both"/>
      </w:pPr>
      <w:r>
        <w:rPr>
          <w:rFonts w:ascii="Times New Roman" w:hAnsi="Times New Roman" w:eastAsia="Times New Roman" w:cs="Times New Roman"/>
          <w:b w:val="0"/>
          <w:sz w:val="24"/>
        </w:rPr>
        <w:t>[Name of shareholder], [name of shareholder] and [name of shareholder] are shareholders of the Corporation, and are hereinafter sometimes collectively referred to as the “undersigned 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the mutual covenants contained in this Agreement, and other good and valuable considerations, it is agreed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shareholders agree to deposit with the Trustees the shares of common and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shares of the Corporation set forth alongside their respective signatures to this Agreement, endorsed for transfer to the Voting Trustees with appropriate transfer tax stamps affixed, immediately after issuance. The shares shall be surrendered by the Trustees to the Corporation and cancelled, and new certificates shall be issued to and held by the Trustees in the names of “[name of trustee], [name of trustee] and [name of trustee] as VOTING TRUSTEES,” subject to the terms of this Agreement. Promptly thereafter, the Trustees shall issue and deliver to the undersigned shareholders Voting Trust Certificates for the shares deposited with the Trustees.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Voting Trust Certificates to be issued and delivered by the Trustees shall be in substantially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terms of which are incorporated by reference: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terms of this Agreement, the Trustees shall receive and hold all share dividends and distributions declared and paid on the shares on deposit, and shall issue and deliver Voting Trust Certificates to the shareholders entitled to receive them according to the books of the Trustees. The Trustees shall distribute all other dividends declared and paid on the shares on deposit to the registered holders of Voting Trust Certificates in proportion to their respective interests as shown on the books of the Trustees, so that such distribution is equivalent to the dividend that the respective Voting Trust Certificate holder would have been entitled to receive had he or she not deposited his or her shares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the dissolution or total or partial liquidation of the Corporation, whether voluntary or involuntary, the Trustees shall receive the moneys, securities, rights or property to which the holders of the shares of the Corporation on deposit are entitled, and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among the registered holders of Voting Trust Certificates in proportion to their respective interests as shown on the books of the Trustees, and upon such distribution all further obligations or liability of the Trustees in respect of such moneys, securities, rights or property so received shall cease.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of the Trustees may at any time resign by mailing to the registered holders of the Voting Trust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to take effect [number]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while acting as Trustee, shall have the right at any time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succeed him or her, effective upon such Trustee’s resignation by written notice sent by certified mail, return receipt requested, to the Corporation and each of the other Trustees. Each Successor Trustee shall possess the rights, powers and privileges of the resigned Trustee. If the successor named or appointed fails to accept the office of Trustee, or if the resigning Trustee fails to appoint or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the remaining Trustees or Trustee shall possess all of the rights, title and powers of the original Voting Trustees.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acting jointly, shall have the exclusive right to vote the shares on deposit or to give written consents in lieu of voting, subject to any limitation or right to vote contained in the Certificate of Incorporation of the Corporation as amended, or other Certificate filed pursuant to law, in person or by proxy at any meeting of the shareholders of the Corporation, for whatever purpose called and in any proceedings, whether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or otherwise, where the vote or written consent of shareholders is required or authorized by law.</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Trustees’ receipt of any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any shares or other securities of the Corporation for subscription to the holders of the Corporation’s shares on deposit, the Trustees shall promptly mail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to each Voting Trust Certificate holder. Upon the Trustees’ receipt, before the last day fixed by the Corporation for subscription and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subscription from such Voting Trust Certificate holder, accompanied with the sum of money required to subscribe such shares or securities, the Trustees shall make such subscription and payment. Upon the Trustees’ receipt from the Corporation of the certificates for shares subscribed for, the Trustees shall issue to the 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Certificate. However, if the certificate is for securities other than common or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shares, the Trustees shall mail or deliver such securities to the certificate holder in whose behalf the subscription was made.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Certificate of Incorporation of the Corporation, as amended, provides for the conversion of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into common shares. The Trustees shall deliver to the Corporation, for conversion and cancellation,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shares on the dates on which such conversion shall take place pursuant to the Certificate of Incorporation and shall direct the Corporation to issue the common shares issued to the Trustees to be held by them subject to the terms of this Agreement. The Voting Trust Certificates issued in respect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shares being surrendered for conversion shall be cancelled upon delivery to the Trustees. The Trustees shall contemporaneously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Voting Trust Certificate for the common shares received in exchange for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shares deposited with the Trustees as evidenced by the Voting Trust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become effective on the date it is executed, and shall continue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from such date, subject, however, to the prior termination of this Agreement by the execution and filing with the Corporation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of Termination executed by all of the registered holders of Voting Trust Certificates then outstanding and subject to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any registered holder of Voting Trust Certificates subject to this Agreement, the Trustees shall cause the shares held by them for the benefit of the deceased holder to be transferred to his or her legal representatives, heirs, successors or assigns, as the case may be, upon surrender of the voting Trust Certificates registered in the decedent’s name endorsed for surrender and cancellation to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Trustees shall have designated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succeed himself or herself, effective upon such Trustee’s resignation as provided in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 the Trustee shall be deemed to have resigned, effective upon the death of the Trustee so designating the Successor Trustee, and the Successor Trustee shall take office upon such resignation.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contained in this Agreement, the Agreement shall terminate upon the death of any two of the original trustees.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renewed for successive [number, e.g., two (2)] year periods or such other term as may be permitted by law, providing the Voting Trust Certificate holders desiring to extend and renew the Agreement give their written consent to each such renewal within six months before each termination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subscribed extension agreement shall be filed with the Corporation. </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shall serve without compensation. The Trustees shall have the right to incur and pay such reasonable expenses and charges and to employ such professional counsel as they deem necessary and proper in the performance of their duties under this Agreement. Any such charges or expenses incurred may be charged pro rata to the holders of Voting Trust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Trustees, their respective Successors nor the Additional Trustees referred to below, shall be liable by reason of any matter or thing in any way arising out of or in relation to this Agreement except for such loss or damage as the Voting Trust Certificate holders may suffer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willful misfeasance or gross negligence. No Trustee acting under this Agreement shall be required to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for the faithful performance of his or her duties.</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Agreement shall disqualify any of the Trustees, the Successor Trustees or the Additional Trustees from voting for themselves to serve or from serving the Corporation or any of its subsidiaries as officer or Director or in any other capacity and from voting for themselves to receive and receiving compensation for such services.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Agreement shall disqualify any of the Trustees, Successor Trustees or Additional Trustees from dealing or contracting with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 purchaser or otherwise, nor shall any transaction or contract be affected or invalidated because any Trustee or any firm or corporation of which any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director or employee, is in any way interested in such transaction or contract. No Trustee shall be liable to account to the Corporation or to any shareholder for any profits realized by, from or through any transaction or contract because such Trustee, or any firm or corporation of which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director or employee, is interested in such transaction or contract.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in the event of death, none of the undersigned shareholders shall have the right to withdraw any shares on deposit without the prior written consent of the Trustees, or except with the consent in writing of [percentage] of the other certificate holders. If the party desiring to withdraw some or all of his or her shares is also acting as Trustee, he or she shall only be required to obtain the written consent of the other Trustees or Trustee in order to do so.</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unanimous vote or consent of all of the Trustees shall be necessary for the determination of all questions arising among the Trustees and no action of the Trustees shall be valid or effective except upon such unanimous vote or consent. However, if the Trustees fail to agree unanimously upon any question arising among them, then the matter shall be submitted to the vote of the Trustees and the Additional Trustees or their successors, and the action of [percentage] of the Trustees and the Additional Trustees, voting separately and as one class, shall constitute the action of the Trustees and have the same effect as if assented to by all.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additional trustee], [name of additional trustee] and [name of additional trustee] are designated as Additional Trustees to serve at the pleasure of the Trustees. The Trustees may from time to time, upon their unanimous agreement,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to succeed either or both of the Additional Trustees.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words “Voting Trustees” and “Trustees” used in this Agreement mean the Trustees named, the Successor Trustees, or the Additional Trustees or all or some of them where the sense so requires.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expresses the entire agreement between the parties and supersedes all negotiations, prior discussions, preliminary agreements, letters of intent and previous agreements, whether written, oral, electronic or otherwise, relating to the subject matter hereunder. This Agreement may not be changed or modified except in writing executed by all Voting Trust Certificate holders.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to or communication with the holders of the Voting Trust Certificates shall be deemed sufficiently given or made if addressed to such holders at their respective addresses appearing on the [as applicable, e.g., Transfer Books] of the Trustees. Any notice to the Trustees shall be sent in triplicate,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being addressed to each of the Trustees at their respective addresses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 Any action or proceeding relating to, enforcing or interpreting this Agreement shall be brought and maintained exclusively in any proper forum in [county name] County, New York.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or parties.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such unenforceability or invalidity shall not affect any other provision of this Agreement and this Agreement shall be construed as if said unenforceable or invalid provision had not been contained herein.</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is instituted to enforce the provisions of this Agreement, the prevailing party or parties in such action shall be entitled to recover from the losing party or parties its or their reasonable attorneys' fees and costs as set by the court.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for in this Agreement,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shareholders have executed this Agreement, and the Trustees and Additional Trustees, to evidence their respective acceptance of the Trusts created by this Agreement, have executed this Agreement, all as of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(Print names to be signed)</w:t>
      </w:r>
    </w:p>
    <w:p>
      <w:pPr>
        <w:keepNext w:val="0"/>
        <w:spacing w:before="120" w:after="0" w:line="260" w:lineRule="exact"/>
        <w:ind w:left="360" w:right="0" w:firstLine="0"/>
        <w:jc w:val="left"/>
      </w:pPr>
      <w:r>
        <w:rPr>
          <w:rFonts w:ascii="Times New Roman" w:hAnsi="Times New Roman" w:eastAsia="Times New Roman" w:cs="Times New Roman"/>
          <w:b w:val="0"/>
          <w:sz w:val="24"/>
        </w:rPr>
        <w:t>Trustees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(Print names to be signed)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[Attach Voting Trust Certificate form]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