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his or her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(also called by representation)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Alaska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created hereunder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Alaska Stat. §§ 13.16.340–440,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Alaska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Alaska.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p>
    <w:p>
      <w:pPr>
        <w:keepNext w:val="0"/>
        <w:spacing w:before="120" w:after="0" w:line="260" w:lineRule="exact"/>
        <w:ind w:left="360" w:right="0" w:firstLine="0"/>
        <w:jc w:val="left"/>
      </w:pPr>
      <w:r>
        <w:rPr>
          <w:rFonts w:ascii="Times New Roman" w:hAnsi="Times New Roman" w:eastAsia="Times New Roman" w:cs="Times New Roman"/>
          <w:b/>
          <w:sz w:val="24"/>
        </w:rPr>
        <w:t>SIGNATURE, ATTESTATION, AND 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_____ day of ____________________, 20__, and, being first sworn, declare to the undersigned authority that I sign and execute this instrument as my last Will and that I sign it willingly, that I execute it as my free and voluntary act for the purposes expressed in it,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first witness] and [name of second witness], the witnesses, sign our names to this instrument, and, being first sworn, declare to the undersigned authority that the Testator signs and executes this instrument as the Testator's last Will and that the Testator signs it willingly, and that each of us, in the presence and hearing of the Testator,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WITNESS 2</w:t>
      </w:r>
    </w:p>
    <w:p>
      <w:pPr>
        <w:keepNext w:val="0"/>
        <w:spacing w:before="200" w:after="0" w:line="260" w:lineRule="exact"/>
        <w:ind w:left="1080" w:right="0" w:firstLine="0"/>
        <w:jc w:val="both"/>
      </w:pPr>
      <w:r>
        <w:rPr>
          <w:rFonts w:ascii="Times New Roman" w:hAnsi="Times New Roman" w:eastAsia="Times New Roman" w:cs="Times New Roman"/>
          <w:b w:val="0"/>
          <w:sz w:val="24"/>
        </w:rPr>
        <w:t>SUBSCRIBED AND SWORN to before me this _____ day of ____________________, 20__, at ____________________, Alaska.</w:t>
      </w:r>
    </w:p>
    <w:p>
      <w:pPr>
        <w:keepNext w:val="0"/>
        <w:spacing w:before="200" w:after="0" w:line="260" w:lineRule="exact"/>
        <w:ind w:left="1080" w:right="0" w:firstLine="0"/>
        <w:jc w:val="both"/>
      </w:pPr>
      <w:r>
        <w:rPr>
          <w:rFonts w:ascii="Times New Roman" w:hAnsi="Times New Roman" w:eastAsia="Times New Roman" w:cs="Times New Roman"/>
          <w:b w:val="0"/>
          <w:sz w:val="24"/>
        </w:rPr>
        <w:t>Notary Public in and for Alaska.</w:t>
      </w:r>
    </w:p>
    <w:p>
      <w:pPr>
        <w:keepNext w:val="0"/>
        <w:spacing w:before="200" w:after="0" w:line="260" w:lineRule="exact"/>
        <w:ind w:left="108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