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currently residing at [full address, including county], do hereby make, publish, and declare this to be my Last Will and Testament, hereby revoking any and all other wills and codicils made by me at any time.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[am married to/live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committed domestic partnership with] [name of spouse or partner] and any reference to my [spouse or partner] shall be to [him or her]. I have [number (e.g., four)] children, namely, [names of children]. Any reference to my children shall be to them, or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in the preceding Article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Estate and disposed of under this instrument prior to the disposition of my Residuary Estate) shall be charged to the property constituting the transfer in the manner provided by Code Section 2603(b).</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Additionally, my legally enforceable debts, funeral expenses, and expenses of the administration of my estate shall be paid without reimbursement from any party out of my Residuary Estate, as defined below. My Executor shall have complete discretion in deciding which particular properties are to be used for payment of such debts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prepared by me in accordance with Section 2107.05 of the Ohio Revised Code Annotated, or any successor statute thereto, listing certain items of my tangible personal property that I wish certain persons to have and I specifically instruct my Executor to honor the dispositions set forth therein.</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the balance of my tangible personal property to my [spouse or partner], [name of spouse or partner], if [he or she] shall survive me. If my [spouse or partner] shall not survive me, then to my children who shall survive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 If my [spouse or partner] shall not survive me, I direct that each of my surviving children may select from the foregoing those articles [he or she] may wish to retain, and I hereby give and bequeath to each child the articles selected. If my children are unable to agree as to the recipient of any article, I authorize and direct my Executor to make the decision. If, in the sole judgment of my Executor, any child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child. Any articles not selected shall be sold and the proceeds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child of mine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[his or her] discretion, to deliver the articles either directly to the child, or to the child's guardian, or to the person having the care and custody of the child,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child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shall have no [spouse or partner] or children who survive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his or her sole discretion), with the proceeds of any sold items added to my Residuary Estate, and to then donate or discard any remaining property, in his or her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devise, and bequeath all the rest, residue, and remainder of my estate, real, personal, and mixed, of whatever kind and nature and wherever situated (my "Residuary Estate"), of which I may die seized or possessed, or in which I may have any interest, as follows.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my [spouse or partner], if [he or she] survives me, or, if [he or she] fails to survive me, to my descendants, per stirpes, outright and free of any trusts, provided, however, if any of my surviving children are younger than [age of Common Share Trust termination] years at my death, all of the rest, residue, and remainder of my estate shall instead be held in trust designated as the "Common Share Trust" and administered pursuant to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or partner] and I shall die under circumstances that there is not sufficient evidence to determine the order of our deaths, then it shall be presumed that I survived [him or her] and my estate shall be administered and distributed, in all respects, in accordance with this presumption.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there are no persons designated in this Will (or any trust created herein) to whom any part of the income or principal of my estate (or any trust created herein) may be distributed pursuant to the provisions of this Article, such property shall be transferred and paid over to the persons to whom and in the shares and proportions in which my Administrator would have been required to pay the same under the laws of Ohio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COMMON SHARE TRUST FOR BENEFICIARIES.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Common Share Trust shall be held, administered, and distributed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distribute to or apply for the benefit of any child of mine so much of the income and principal of the Common Share Trust as my Trustee in the Trustee's sole discretion, determines appropriate for the health, education, support, and maintenance of any child of mine. Not to limit my Trustee, but to provide guidance for the exercise of the Trustee's discretion, it is my intention that my children be nurtured, raised to maturity, and given the highest degree of education their aspirations and abilities allow. My Trustee's discretion shall also include the expenditure of funds required to allow my children to be cared for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comfortable and convenient manner.</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these payments, the Trustee may pay or apply more for some beneficiaries than for others and may make payments to or for one or more beneficiaries to the exclusion of others. No amount paid or applied need thereafter be repaid to the Trustee or restored to the trust.</w:t>
      </w:r>
    </w:p>
    <w:p>
      <w:pPr>
        <w:keepNext w:val="0"/>
        <w:spacing w:before="120" w:after="0" w:line="260" w:lineRule="exact"/>
        <w:ind w:left="1440" w:right="0" w:firstLine="0"/>
        <w:jc w:val="left"/>
      </w:pPr>
      <w:r>
        <w:rPr>
          <w:rFonts w:ascii="Times New Roman" w:hAnsi="Times New Roman" w:eastAsia="Times New Roman" w:cs="Times New Roman"/>
          <w:b w:val="0"/>
          <w:sz w:val="24"/>
        </w:rPr>
        <w:t>4.3.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exercising discretion, the Trustee shall give the consideration that the Trustee deems proper to (i) the tax consequences (including the generation-skipping transfer tax) and (ii) all other income and resources that are known to the Trustee and that are readily available to the beneficiaries for use for these purposes. All decisions of the Trustee regarding payments under this subsection, if any, are within the Trustee's sole, reasonable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4.4.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accumulate and add to principal any net income not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4.5.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soon as practical after the date upon which all of my children have attained the age of [age of Common Share Trust termination], the Trustee shall divide the Trust into as many shares as there are children of mine then living and deceased children of mine leaving issue then living. The Trustee shall distribute, outright and free of trust, one share to each such living child and one share to the living issue, collectively, of each deceased child of mine, to be divided per stirpes among such issue.</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[name of executor] as Executor of my Will. Should [name of executor] be unwilling or unable to serve as Executor, or shall at any point cease to serve as Executor, I nominate and appoint [name of first successor executor], to serve individually. If [name of first successor executor] shall be unable or unwilling to serve, I nominate and appoint [name of second successor executor], to serve individually. </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trusts created under this Will.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5.3.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designator.</w:t>
      </w:r>
    </w:p>
    <w:p>
      <w:pPr>
        <w:keepNext w:val="0"/>
        <w:spacing w:before="120" w:after="0" w:line="260" w:lineRule="exact"/>
        <w:ind w:left="1080" w:right="0" w:firstLine="0"/>
        <w:jc w:val="left"/>
      </w:pPr>
      <w:r>
        <w:rPr>
          <w:rFonts w:ascii="Times New Roman" w:hAnsi="Times New Roman" w:eastAsia="Times New Roman" w:cs="Times New Roman"/>
          <w:b w:val="0"/>
          <w:sz w:val="24"/>
        </w:rPr>
        <w:t>5.4.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Will or named pursuant to procedures prescribed in this Will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designator during his or her lifetime (which he or she may alter from time to time) or by his or her Last Will and Testament duly admitted to probate.</w:t>
      </w:r>
    </w:p>
    <w:p>
      <w:pPr>
        <w:keepNext w:val="0"/>
        <w:spacing w:before="120" w:after="0" w:line="260" w:lineRule="exact"/>
        <w:ind w:left="1080" w:right="0" w:firstLine="0"/>
        <w:jc w:val="left"/>
      </w:pPr>
      <w:r>
        <w:rPr>
          <w:rFonts w:ascii="Times New Roman" w:hAnsi="Times New Roman" w:eastAsia="Times New Roman" w:cs="Times New Roman"/>
          <w:b w:val="0"/>
          <w:sz w:val="24"/>
        </w:rPr>
        <w:t>5.5.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Will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5.6.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None of my Executors or Trustees of trusts created under this Will shall be required to give any bond or other security for the faithful performance of her, his, or its duties as executor in Ohio or elsewhere.</w:t>
      </w:r>
    </w:p>
    <w:p>
      <w:pPr>
        <w:keepNext w:val="0"/>
        <w:spacing w:before="120" w:after="0" w:line="260" w:lineRule="exact"/>
        <w:ind w:left="1080" w:right="0" w:firstLine="0"/>
        <w:jc w:val="left"/>
      </w:pPr>
      <w:r>
        <w:rPr>
          <w:rFonts w:ascii="Times New Roman" w:hAnsi="Times New Roman" w:eastAsia="Times New Roman" w:cs="Times New Roman"/>
          <w:b w:val="0"/>
          <w:sz w:val="24"/>
        </w:rPr>
        <w:t>5.7.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5.8.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trust created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5.9.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Will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5.10.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5.11.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Will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GUARDIANS FOR MY MINOR CHILDREN.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Should my [spouse or partner] not survive me, I nominate and appoint [name of first guardian], to be the guardian of the person and property of my minor children. If [name of first guardian] shall be unable or unwilling to serve, I nominate and appoint [name of second guardian] to be the guardian of the person and property of my minor children.</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no bond or other security be required in Ohio or elsewhere of any of the above-named guardians for the faithful performance of [his or her or their] duties as guardian.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specifically provided in this Will, in addition to the powers conferred by law, I hereby authorize my Executor, Trustee, and any successors: </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access, take control of, handle, continue, transfer, or terminate any of my digital assets. My Executor shall also have the power to exercise any right that I may have under any contract or license relating to any digital asset. "Digital assets" includes, but is not limited to: email accounts, online currency, online banking records, social media accounts, digital books, digital music, digital photos, digital videos, software licenses, website registrations, domain registrations, web hosting accounts, and in general any electronic data (including settings or administrative data) that is stored on any device or medium or by any remote-computing service. Additionally, I specifically authorize my executor and trustee to access the content of any communication that has been electronically stored by the service provider for that communication or that is carried or maintained by the service provider for that communication.</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7.3.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exchange,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7.4.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7.5.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7.6.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7.7.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7.8.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7.9.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7.10.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7.11.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7.12.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7.13.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7.14.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or Trustee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7.15.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elect to have any part or all of any marital trust or any other property treated as Qualified Terminable Interest Property, without liability to any person for any consequences resulting from the exercise or non-exercise of this election;</w:t>
      </w:r>
    </w:p>
    <w:p>
      <w:pPr>
        <w:keepNext w:val="0"/>
        <w:spacing w:before="120" w:after="0" w:line="260" w:lineRule="exact"/>
        <w:ind w:left="1440" w:right="0" w:firstLine="0"/>
        <w:jc w:val="left"/>
      </w:pPr>
      <w:r>
        <w:rPr>
          <w:rFonts w:ascii="Times New Roman" w:hAnsi="Times New Roman" w:eastAsia="Times New Roman" w:cs="Times New Roman"/>
          <w:b w:val="0"/>
          <w:sz w:val="24"/>
        </w:rPr>
        <w:t>7.16.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7.17.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7.18.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vote through officers, employees or agents, in person or by general, limited or discretionary proxy, or give consent for any purpose in respect of any stocks or other securities constituting assets of my estate or any trust, or exercise or sell any rights or options in respect thereof;</w:t>
      </w:r>
    </w:p>
    <w:p>
      <w:pPr>
        <w:keepNext w:val="0"/>
        <w:spacing w:before="120" w:after="0" w:line="260" w:lineRule="exact"/>
        <w:ind w:left="1440" w:right="0" w:firstLine="0"/>
        <w:jc w:val="left"/>
      </w:pPr>
      <w:r>
        <w:rPr>
          <w:rFonts w:ascii="Times New Roman" w:hAnsi="Times New Roman" w:eastAsia="Times New Roman" w:cs="Times New Roman"/>
          <w:b w:val="0"/>
          <w:sz w:val="24"/>
        </w:rPr>
        <w:t>7.19.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any election or option in connection with the valuation of assets for Federal estate tax purposes or the computation of Federal estate tax and Federal income tax liabilities on my estate without being required to make any adjustment between income and principal on account of any such election or option;</w:t>
      </w:r>
    </w:p>
    <w:p>
      <w:pPr>
        <w:keepNext w:val="0"/>
        <w:spacing w:before="120" w:after="0" w:line="260" w:lineRule="exact"/>
        <w:ind w:left="1440" w:right="0" w:firstLine="0"/>
        <w:jc w:val="left"/>
      </w:pPr>
      <w:r>
        <w:rPr>
          <w:rFonts w:ascii="Times New Roman" w:hAnsi="Times New Roman" w:eastAsia="Times New Roman" w:cs="Times New Roman"/>
          <w:b w:val="0"/>
          <w:sz w:val="24"/>
        </w:rPr>
        <w:t>7.20.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disclaim succession to any property, real or personal, or interest therein, to the extent allowed under applicable law; and</w:t>
      </w:r>
    </w:p>
    <w:p>
      <w:pPr>
        <w:keepNext w:val="0"/>
        <w:spacing w:before="120" w:after="0" w:line="260" w:lineRule="exact"/>
        <w:ind w:left="1440" w:right="0" w:firstLine="0"/>
        <w:jc w:val="left"/>
      </w:pPr>
      <w:r>
        <w:rPr>
          <w:rFonts w:ascii="Times New Roman" w:hAnsi="Times New Roman" w:eastAsia="Times New Roman" w:cs="Times New Roman"/>
          <w:b w:val="0"/>
          <w:sz w:val="24"/>
        </w:rPr>
        <w:t>7.21.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8.2.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Will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8.3.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8.4.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Will may accept the trust assets delivered to him or her by or on behalf of his or her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Will.</w:t>
      </w:r>
    </w:p>
    <w:p>
      <w:pPr>
        <w:keepNext w:val="0"/>
        <w:spacing w:before="120" w:after="0" w:line="260" w:lineRule="exact"/>
        <w:ind w:left="1440" w:right="0" w:firstLine="0"/>
        <w:jc w:val="left"/>
      </w:pPr>
      <w:r>
        <w:rPr>
          <w:rFonts w:ascii="Times New Roman" w:hAnsi="Times New Roman" w:eastAsia="Times New Roman" w:cs="Times New Roman"/>
          <w:b w:val="0"/>
          <w:sz w:val="24"/>
        </w:rPr>
        <w:t>8.5.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Will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8.6.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Will. Anyone may rely on any statement of fact certified by anyone who appears from the original copy or portion of the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8.7.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annual account to each beneficiary who requests same in writing, and may, but is not required to, furnish such annual account to any beneficiary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request from the beneficiary. Any account furnished is binding on the beneficiary to whom it is furnished, unless the beneficiary (or his or her lawful guardian) files written objections with the Trustee or commences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proceeding to assert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within one year of receipt of the account. If the Trustee furnishes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to any beneficiary and no objections or claims are filed within one year of receipt, then the account shall be binding on all beneficiaries. With respect to any beneficiary so bound, the Trustee is released with the same effect as if the account had been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No Trustee may approve that Trustee's own account.</w:t>
      </w:r>
    </w:p>
    <w:p>
      <w:pPr>
        <w:keepNext w:val="0"/>
        <w:spacing w:before="120" w:after="0" w:line="260" w:lineRule="exact"/>
        <w:ind w:left="1440" w:right="0" w:firstLine="0"/>
        <w:jc w:val="left"/>
      </w:pPr>
      <w:r>
        <w:rPr>
          <w:rFonts w:ascii="Times New Roman" w:hAnsi="Times New Roman" w:eastAsia="Times New Roman" w:cs="Times New Roman"/>
          <w:b w:val="0"/>
          <w:sz w:val="24"/>
        </w:rPr>
        <w:t>8.8.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 may also sell any asset that cannot legally be held under this custodianship and invest the sales proceeds in assets that can be held under this custodianship.</w:t>
      </w:r>
    </w:p>
    <w:p>
      <w:pPr>
        <w:keepNext w:val="0"/>
        <w:spacing w:before="120" w:after="0" w:line="260" w:lineRule="exact"/>
        <w:ind w:left="1440" w:right="0" w:firstLine="0"/>
        <w:jc w:val="left"/>
      </w:pPr>
      <w:r>
        <w:rPr>
          <w:rFonts w:ascii="Times New Roman" w:hAnsi="Times New Roman" w:eastAsia="Times New Roman" w:cs="Times New Roman"/>
          <w:b w:val="0"/>
          <w:sz w:val="24"/>
        </w:rPr>
        <w:t>8.9.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Will,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8.10.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 shall instead expend those amounts for the benefit of the beneficiary; this direction is intended to enable the Trustee to give the beneficiary the maximum possible benefit and enjoyment of all the trust income and principal.</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Will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8.11.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8.12.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8.13.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8.14.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8.15.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Will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Will, including but not limited to those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8.16.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Ohio.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8.17.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8.18.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provided herein, in the event that any trust created hereunder is governed by the laws of any state or jurisdiction which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then such trust shall terminate at the end of the longest period of time under which such assets can be held in trust in such jurisdiction. At the expiration of that period, my Trustee shall distribute the remaining portion of any trust property in my Trustee's hands to the beneficiaries entitled to the income thereof at that time in the proportions in which they are beneficiaries of such income.</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provision of this Will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Paragraph 9.1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Paragraph 9.1,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9.5.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10.1.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will shall be governed by the laws of the State of Ohio.</w:t>
      </w:r>
    </w:p>
    <w:p>
      <w:pPr>
        <w:keepNext w:val="0"/>
        <w:spacing w:before="120" w:after="0" w:line="260" w:lineRule="exact"/>
        <w:ind w:left="1080" w:right="0" w:firstLine="0"/>
        <w:jc w:val="left"/>
      </w:pPr>
      <w:r>
        <w:rPr>
          <w:rFonts w:ascii="Times New Roman" w:hAnsi="Times New Roman" w:eastAsia="Times New Roman" w:cs="Times New Roman"/>
          <w:b w:val="0"/>
          <w:sz w:val="24"/>
        </w:rPr>
        <w:t>10.2.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10.3.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10.4.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10.5.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"per stirpes"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representation shall be calculated from the generation of that person's children,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that person in fact is living at the time of calculation.</w:t>
      </w:r>
    </w:p>
    <w:p>
      <w:pPr>
        <w:keepNext w:val="0"/>
        <w:spacing w:before="120" w:after="0" w:line="260" w:lineRule="exact"/>
        <w:ind w:left="1080" w:right="0" w:firstLine="0"/>
        <w:jc w:val="left"/>
      </w:pPr>
      <w:r>
        <w:rPr>
          <w:rFonts w:ascii="Times New Roman" w:hAnsi="Times New Roman" w:eastAsia="Times New Roman" w:cs="Times New Roman"/>
          <w:b w:val="0"/>
          <w:sz w:val="24"/>
        </w:rPr>
        <w:t>10.6.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paragraphs, subparagraphs, sections, or subsections within such Article.</w:t>
      </w:r>
    </w:p>
    <w:p>
      <w:pPr>
        <w:keepNext w:val="0"/>
        <w:spacing w:before="120" w:after="0" w:line="260" w:lineRule="exact"/>
        <w:ind w:left="1080" w:right="0" w:firstLine="0"/>
        <w:jc w:val="left"/>
      </w:pPr>
      <w:r>
        <w:rPr>
          <w:rFonts w:ascii="Times New Roman" w:hAnsi="Times New Roman" w:eastAsia="Times New Roman" w:cs="Times New Roman"/>
          <w:b w:val="0"/>
          <w:sz w:val="24"/>
        </w:rPr>
        <w:t>10.7.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"Executor" means any court-appointed fiduciary or fiduciaries of my estate from time to  time qualified and acting in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10.8.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"support" means support in the beneficiary's accustomed manner of living, and includes  maintenance of the beneficiary in health and reasonable comfort.</w:t>
      </w:r>
    </w:p>
    <w:p>
      <w:pPr>
        <w:keepNext w:val="0"/>
        <w:spacing w:before="120" w:after="0" w:line="260" w:lineRule="exact"/>
        <w:ind w:left="1080" w:right="0" w:firstLine="0"/>
        <w:jc w:val="left"/>
      </w:pPr>
      <w:r>
        <w:rPr>
          <w:rFonts w:ascii="Times New Roman" w:hAnsi="Times New Roman" w:eastAsia="Times New Roman" w:cs="Times New Roman"/>
          <w:b w:val="0"/>
          <w:sz w:val="24"/>
        </w:rPr>
        <w:t>10.9.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pre- elementary, elementary and secondary school levels, college, graduate and professional schools, and specialized or vocational training.  </w:t>
      </w:r>
    </w:p>
    <w:p>
      <w:pPr>
        <w:keepNext w:val="0"/>
        <w:spacing w:before="120" w:after="0" w:line="260" w:lineRule="exact"/>
        <w:ind w:left="1080" w:right="0" w:firstLine="0"/>
        <w:jc w:val="left"/>
      </w:pPr>
      <w:r>
        <w:rPr>
          <w:rFonts w:ascii="Times New Roman" w:hAnsi="Times New Roman" w:eastAsia="Times New Roman" w:cs="Times New Roman"/>
          <w:b w:val="0"/>
          <w:sz w:val="24"/>
        </w:rPr>
        <w:t>10.10.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080" w:right="0" w:firstLine="0"/>
        <w:jc w:val="left"/>
      </w:pPr>
      <w:r>
        <w:rPr>
          <w:rFonts w:ascii="Times New Roman" w:hAnsi="Times New Roman" w:eastAsia="Times New Roman" w:cs="Times New Roman"/>
          <w:b w:val="0"/>
          <w:sz w:val="24"/>
        </w:rPr>
        <w:t>10.11.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"best interests" is not defined because I intend to give the independent trustee unfettered  discretion in determining what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best interests, subject only to the requirement that this discretion not be exercised in bad faith.</w:t>
      </w:r>
    </w:p>
    <w:p>
      <w:pPr>
        <w:keepNext w:val="0"/>
        <w:spacing w:before="120" w:after="0" w:line="260" w:lineRule="exact"/>
        <w:ind w:left="1080" w:right="0" w:firstLine="0"/>
        <w:jc w:val="left"/>
      </w:pPr>
      <w:r>
        <w:rPr>
          <w:rFonts w:ascii="Times New Roman" w:hAnsi="Times New Roman" w:eastAsia="Times New Roman" w:cs="Times New Roman"/>
          <w:b w:val="0"/>
          <w:sz w:val="24"/>
        </w:rPr>
        <w:t>10.12.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080" w:right="0" w:firstLine="0"/>
        <w:jc w:val="left"/>
      </w:pPr>
      <w:r>
        <w:rPr>
          <w:rFonts w:ascii="Times New Roman" w:hAnsi="Times New Roman" w:eastAsia="Times New Roman" w:cs="Times New Roman"/>
          <w:b w:val="0"/>
          <w:sz w:val="24"/>
        </w:rPr>
        <w:t>10.13.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his parent.</w:t>
      </w:r>
    </w:p>
    <w:p>
      <w:pPr>
        <w:keepNext w:val="0"/>
        <w:spacing w:before="120" w:after="0" w:line="260" w:lineRule="exact"/>
        <w:ind w:left="1080" w:right="0" w:firstLine="0"/>
        <w:jc w:val="left"/>
      </w:pPr>
      <w:r>
        <w:rPr>
          <w:rFonts w:ascii="Times New Roman" w:hAnsi="Times New Roman" w:eastAsia="Times New Roman" w:cs="Times New Roman"/>
          <w:b w:val="0"/>
          <w:sz w:val="24"/>
        </w:rPr>
        <w:t>10.14.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no child born to or adopted by me before or after the date of this will shall be entitled to receive any greater portion of my estate than that portion, if any, which is provided herein.</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beneficiary under this will in any manner, directly or indirectly, contests or attacks the validity of this will or any disposition under this will, by filing suit against my Executor or otherwise, then any share or interest given to that beneficiary under the provisions of this Will is hereby revoked and shall be disposed of in the same manner as if that contesting beneficiary and all descendants of that beneficiary had predeceased me.</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have executed this Will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w:t>
      </w:r>
    </w:p>
    <w:p>
      <w:pPr>
        <w:keepNext w:val="0"/>
        <w:spacing w:before="200" w:after="0" w:line="260" w:lineRule="exact"/>
        <w:ind w:left="720" w:right="0" w:firstLine="0"/>
        <w:jc w:val="both"/>
      </w:pPr>
      <w:r>
        <w:rPr>
          <w:rFonts w:ascii="Times New Roman" w:hAnsi="Times New Roman" w:eastAsia="Times New Roman" w:cs="Times New Roman"/>
          <w:b/>
          <w:sz w:val="24"/>
        </w:rPr>
        <w:t>THE FOREGOING INSTRUMENT</w:t>
      </w:r>
      <w:r>
        <w:rPr>
          <w:rFonts w:ascii="Times New Roman" w:hAnsi="Times New Roman" w:eastAsia="Times New Roman" w:cs="Times New Roman"/>
          <w:b w:val="0"/>
          <w:sz w:val="24"/>
        </w:rPr>
        <w:t xml:space="preserve"> was signed, sealed, published, and declared by [name of testator], as and for [his/her] Last Will and Testament, in our joint presence, and we, at the same time, at [his/her] request, in [his/her] presence, and in the presence of each other, hereunto subscribe our names and residences as attesting 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address]</w:t>
      </w: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Testator and witnesses whose names are signed to the foregoing Will, being first duly sworn, do hereby declare to the undersigned authority that the Testator signed and executed the instrument as [his/her] Last Will and Testament, and that [he/she] signed it willing, and that [he/she] executed it as [his/her] free and voluntary act for the purposes therein expressed; and that each witnesses states that he or she signed the Will as witness in the presence and hearing of the Testator, and that to the best of his or her knowledge the Testator was at that time 18 or more years of age, of sound mind, and under no constrained or undue influence at the time of signing.</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sz w:val="24"/>
        </w:rPr>
        <w:t>Notary</w:t>
      </w:r>
    </w:p>
    <w:p>
      <w:pPr>
        <w:keepNext w:val="0"/>
        <w:spacing w:before="200" w:after="0" w:line="260" w:lineRule="exact"/>
        <w:ind w:left="1080" w:right="0" w:firstLine="0"/>
        <w:jc w:val="both"/>
      </w:pPr>
      <w:r>
        <w:rPr>
          <w:rFonts w:ascii="Times New Roman" w:hAnsi="Times New Roman" w:eastAsia="Times New Roman" w:cs="Times New Roman"/>
          <w:b w:val="0"/>
          <w:sz w:val="24"/>
        </w:rPr>
        <w:t>Subscribed, sworn to, and acknowledged before me by the foregoing Testator and witnesses this [day] day of [month], [year].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keepNext w:val="0"/>
        <w:spacing w:before="120" w:after="0" w:line="260" w:lineRule="exact"/>
        <w:ind w:left="108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