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Married Individual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[city], [county] County, Texas, declare that this is my last Will. I revoke all earlier wills and codicils.</w:t>
      </w:r>
    </w:p>
    <w:p>
      <w:pPr>
        <w:keepNext w:val="0"/>
        <w:spacing w:before="200" w:after="0" w:line="260" w:lineRule="exact"/>
        <w:ind w:left="720" w:right="0" w:firstLine="0"/>
        <w:jc w:val="both"/>
      </w:pPr>
      <w:r>
        <w:rPr>
          <w:rFonts w:ascii="Times New Roman" w:hAnsi="Times New Roman" w:eastAsia="Times New Roman" w:cs="Times New Roman"/>
          <w:b w:val="0"/>
          <w:sz w:val="24"/>
        </w:rPr>
        <w:t>I am married to [name of spouse] (my spouse), and I have [number of children] children: [names of children].</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Gifts.</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Personal and Household Effects.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all Personal and Household Effects (defined as jewelry, art objects, books, china, furniture and furnishings, household goods, and similar tangible articles of personal use) owned by me at my death,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identifying certain articles of, and the persons to whom such Personal and Household Effects should be distributed.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 direct my Executor to distribute the Personal and Household Effects listed therein as if the terms of the note or memorandum were fully set forth in this Will.</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all of my Personal and Household effects not otherwise disposed of in Paragraph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above,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my spouse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my spouse does not survive me, to my Descendants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neither my spouse nor any of my Descendants survives me, to my Contingent Beneficiaries</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that my spouse survives me, I devise my Residuary Estate to my Trustee in trust, to be divided into two separate Trusts, referred to as the "Marital Trust" and the "Residuary Trust."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Marital Trust shall consist of assets the Trustee has selected equal in value, when added to the final estate tax value of all other property included in my gross estate that passes to my spouse and that qualifies for the federal estate tax marital deduction,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that will entitle my estate to the minimum marital deduction necessary to reduce my taxable estate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on which no federal estate tax is due and that fully utilizes the federal unified credit. The Marital Trust assets shall be valued as of the date allocated or distributed by my Trustee, and in determining the amount, the values for federal estate taxes shall control. The allocation to the Marital Trust shall be satisfied only from assets qualifying for the marital deduction.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Residuary Trust shall consist of the remaining portion of my Residuary Estate.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Marital Trust and the Residuary Trust shall be administered under Paragraphs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3.</w:t>
      </w:r>
      <w:r>
        <w:rPr>
          <w:rFonts w:ascii="Times New Roman" w:hAnsi="Times New Roman" w:eastAsia="Times New Roman" w:cs="Times New Roman"/>
          <w:b w:val="0"/>
          <w:sz w:val="24"/>
        </w:rPr>
        <w:t>, respectively.</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that my spouse does not survive me, my Residuary Estate shall be divided into as many equal shares as there are children of mine living and children of mine then deceased but with living issue. One equal share shall be set aside for the benefit of each of my children then living, and one equal share shall be set aside for the benefit of the issue of each child of mine who is then deceased but leaves issue then living. Each share set aside under the terms of this paragraph shall constitute and be held, administered, and distributed by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in accordance with Paragraph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below.</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Marital Trust.</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Net Income.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Trustee shall pay to my spouse from the time of my death for [his/her] lifetime, all of the net income of the Marital Trust in monthly or in other convenient installments, but in no event less often than annually.</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Discretionary Payments of Principal.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in the Trustee's discretion, my spouse should be in need of additional funds for [his/her] proper care, maintenance, and support, the Trustee, in addition to the income payments provided in Paragraph </w:t>
      </w:r>
      <w:r>
        <w:rPr>
          <w:rFonts w:ascii="Times New Roman" w:hAnsi="Times New Roman" w:eastAsia="Times New Roman" w:cs="Times New Roman"/>
          <w:b w:val="0"/>
          <w:sz w:val="24"/>
        </w:rPr>
        <w:t>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in [his/her] discretion pay to or apply for the benefit of my spouse any amounts from the principal of the Marital Trust, up to the entire amount of the Marital Trust, as the Trustee deems advisable.</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Appropriation of Principal by Spouse.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spouse shall have the right, from time to time, to direct the Trustee to pay to [him/her] or apply for [his/her] benefit such amounts from or portions of the principal of the Marital Trust, up to the entire amount of the Marital Trust, as my spouse may designate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or instruments in writing delivered to the Trustee in my spouse's lifetime. The Trustee shall comply with these written directions and shall have no responsibility to inquire into or determine for what purpose any such appropriations are made.</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Marital Trust.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On the death of my spouse, the Trustee shall distribute the remaining balance of the trust estate of the Marital Trust, including all principal and accrued or undistributed income, to such person or persons, including the estate of my spouse, as my spouse shall appoint. This power of appointment is exercisable by my spouse alone. The appointment shall be in the amounts or proportions and on the terms and conditions, either outright or in trust, as my spouse shall appoint in [his/her] last will duly admitted to probate and specifically referring to and exercising this power of appointment, whether or not [his/her] will is executed before or after my death. Before distributing the balance of the trust estate described in this Paragraph </w:t>
      </w:r>
      <w:r>
        <w:rPr>
          <w:rFonts w:ascii="Times New Roman" w:hAnsi="Times New Roman" w:eastAsia="Times New Roman" w:cs="Times New Roman"/>
          <w:b w:val="0"/>
          <w:sz w:val="24"/>
        </w:rPr>
        <w:t>2.</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the Trustee may pay any inheritance, estate, or other death taxes that may be due on the death of my spouse in connection with [his/her] interest in the trust estate of the Marital Trust. On the death of my spouse, to the extent that my spouse fails to dispose of all or any portion of the trust estate of the Marital Trust under the power of appointment described in this Paragraph </w:t>
      </w:r>
      <w:r>
        <w:rPr>
          <w:rFonts w:ascii="Times New Roman" w:hAnsi="Times New Roman" w:eastAsia="Times New Roman" w:cs="Times New Roman"/>
          <w:b w:val="0"/>
          <w:sz w:val="24"/>
        </w:rPr>
        <w:t>2.</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all of the trust estate not disposed of shall be divided into as many equal shares as there are children of mine living at the time of my spouse's death, and children of mine who are deceased but issue living at the time of my spouse's death. Each share shall constitute and be held, administered, and distributed by the Trustee in accordance with Paragraph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below.</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Residuary Trust.</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Income and Principal to Spouse.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Trustee shall pay to or apply for the benefit of my spouse during [his/her] lifetime all of the net income of the Residuary Trust in monthly or in other convenient installments, but not less often than annually. If at any time, in the Trustee's discretion, my spouse should be in need of additional funds for [his/her] proper maintenance and support, and if the trust estate of the Marital Trust is entirely exhausted, then the Trustee, in addition to the income payments, shall in in the Trustee's discretion pay to or apply for the benefit of my spouse such amounts from the principal of the Residuary Trust, up to the entire amount of the Residuary Trust, as the Trustee from time to time deems advisable.</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 of Trust Estate.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On the death of my spouse, the Trustee shall divide the trust estate of the Residuary Trust into as many equal shares as there are children of mine living at the time of my spouse's death, and children of mine who are deceased but issue living at the time of my spouse's death. Each share shall constitute and be held, administered, and distributed by the Trustee in accordance with Paragraph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below.</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Shares for Living Children and More Remote Issue.</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Trusts for Living Children.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Trustee shall apply and distribute the net income and principal of each of the shares of the trust estate set aside for the benefit of my then living children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Until each child reaches the age of 21 years, the Trustee shall pay to or apply for the benefit of each child in monthly or other convenient installments as much of the net income from his or her share of the trust estate, as the Trustee in the Trustee's discretion deems advisable for the child's proper care, support, maintenance, and education. The Trustee shall accumulate and add to the principal of each child's share of the trust estate the balance, if any, of the net income.</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After each child reaches the age of 21 years, the Trustee shall pay to or apply for the benefit of each child all of the net income from his or her share of the trust estate until the child attains the age of 35 years, payable monthly or in other convenient installments but in no event less often than annually.</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in the Trustee's discretion, any child should be in need of funds for his or her proper care, support, maintenance, and education, the Trustee shall in the Trustee's discretion, in addition to the other payments provided for in this Paragraph </w:t>
      </w:r>
      <w:r>
        <w:rPr>
          <w:rFonts w:ascii="Times New Roman" w:hAnsi="Times New Roman" w:eastAsia="Times New Roman" w:cs="Times New Roman"/>
          <w:b w:val="0"/>
          <w:sz w:val="24"/>
        </w:rPr>
        <w:t>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pay to or apply for the child's benefit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from the principal of his or her share of the trust estate that the Trustee deems advisable.</w:t>
      </w:r>
    </w:p>
    <w:p>
      <w:pPr>
        <w:keepNext w:val="0"/>
        <w:spacing w:before="120" w:after="0" w:line="260" w:lineRule="exact"/>
        <w:ind w:left="1080" w:right="0" w:firstLine="0"/>
        <w:jc w:val="left"/>
      </w:pPr>
      <w:r>
        <w:rPr>
          <w:rFonts w:ascii="Times New Roman" w:hAnsi="Times New Roman" w:eastAsia="Times New Roman" w:cs="Times New Roman"/>
          <w:b w:val="0"/>
          <w:sz w:val="24"/>
        </w:rPr>
        <w:t>(iv)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When each child reaches the age of 25 years, the Trustee shall distribute to the child one-third of the balance of the principal of his or her share of the trust estate. When each child reaches the age of 30 years, the Trustee shall distribute to the child one-half of the balance of the principal of his or her share of the trust estate. When each child reaches the age of 35 years, the Trustee shall distribute to the child all of the balance of his or her share of the trust estate.</w:t>
      </w:r>
    </w:p>
    <w:p>
      <w:pPr>
        <w:keepNext w:val="0"/>
        <w:spacing w:before="120" w:after="0" w:line="260" w:lineRule="exact"/>
        <w:ind w:left="1080" w:right="0" w:firstLine="0"/>
        <w:jc w:val="left"/>
      </w:pPr>
      <w:r>
        <w:rPr>
          <w:rFonts w:ascii="Times New Roman" w:hAnsi="Times New Roman" w:eastAsia="Times New Roman" w:cs="Times New Roman"/>
          <w:b w:val="0"/>
          <w:sz w:val="24"/>
        </w:rPr>
        <w:t>(v)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child for whom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trust estate has been set aside should die before attaining the age of 35 years, then on the death of that child the Trustee shall distribute all of the balance of that deceased child's share of the trust estate to his or her estate.</w:t>
      </w:r>
    </w:p>
    <w:p>
      <w:pPr>
        <w:keepNext w:val="0"/>
        <w:spacing w:before="120" w:after="0" w:line="260" w:lineRule="exact"/>
        <w:ind w:left="1080" w:right="0" w:firstLine="0"/>
        <w:jc w:val="left"/>
      </w:pPr>
      <w:r>
        <w:rPr>
          <w:rFonts w:ascii="Times New Roman" w:hAnsi="Times New Roman" w:eastAsia="Times New Roman" w:cs="Times New Roman"/>
          <w:b w:val="0"/>
          <w:sz w:val="24"/>
        </w:rPr>
        <w:t>(vi)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children and their issue all die before final distribution of the trust estate, all of the trust estate not disposed of as provided above shall be distributed to the persons who would then be my heirs at law in accordance with the laws of the State of Texas relating to the succession of separate property. If I have no heirs, the trust estate shall then be distributed to my Contingent Beneficiaries.</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Trusts for Grandchildren or More Remote Issue.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Trustee shall apply and distribute the net income and principal of each of the shares of the trust estate set aside for the benefit of the surviving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of mine,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Until each child reaches the age of 21 years, the Trustee shall pay to or apply for the benefit of each beneficiary in monthly or other convenient installments as much of the net income from his or her share of the trust estate, as the Trustee in the Trustee's discretion deems advisable for the beneficiary's proper care, support, maintenance, and education. The Trustee shall accumulate and add to the principal of each beneficiary's share of the trust estate the balance, if any, of the net income.</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After each beneficiary reaches the age of 21 years, the Trustee shall pay to or apply for the benefit of such beneficiary all of the net income from his or her share of the trust estate until the beneficiary attains the age of 35 years, payable monthly or in other convenient installments but in no event less often than annually.</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in the Trustee's discretion, any beneficiary should be in need of funds for his or her proper care, support, maintenance, and education, the Trustee shall in the Trustee's discretion, in addition to the other payments provided for in this Paragraph </w:t>
      </w:r>
      <w:r>
        <w:rPr>
          <w:rFonts w:ascii="Times New Roman" w:hAnsi="Times New Roman" w:eastAsia="Times New Roman" w:cs="Times New Roman"/>
          <w:b w:val="0"/>
          <w:sz w:val="24"/>
        </w:rPr>
        <w:t>4.</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pay to or apply for the beneficiary's benefit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from the principal of his or her share of the trust estate that the Trustee deems advisable.</w:t>
      </w:r>
    </w:p>
    <w:p>
      <w:pPr>
        <w:keepNext w:val="0"/>
        <w:spacing w:before="120" w:after="0" w:line="260" w:lineRule="exact"/>
        <w:ind w:left="1080" w:right="0" w:firstLine="0"/>
        <w:jc w:val="left"/>
      </w:pPr>
      <w:r>
        <w:rPr>
          <w:rFonts w:ascii="Times New Roman" w:hAnsi="Times New Roman" w:eastAsia="Times New Roman" w:cs="Times New Roman"/>
          <w:b w:val="0"/>
          <w:sz w:val="24"/>
        </w:rPr>
        <w:t>(iv)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When each child reaches the age of 25 years, the Trustee shall distribute to the beneficiary one-third of the balance of the principal of his or her share of the trust estate. When each beneficiary reaches the age of 30 years, the Trustee shall distribute to the beneficiary one-half of the balance of the principal of his or her share of the trust estate. When each beneficiary reaches the age of 35 years, the Trustee shall distribute to the beneficiary all of the balance of his or her share of the trust estate.</w:t>
      </w:r>
    </w:p>
    <w:p>
      <w:pPr>
        <w:keepNext w:val="0"/>
        <w:spacing w:before="120" w:after="0" w:line="260" w:lineRule="exact"/>
        <w:ind w:left="1080" w:right="0" w:firstLine="0"/>
        <w:jc w:val="left"/>
      </w:pPr>
      <w:r>
        <w:rPr>
          <w:rFonts w:ascii="Times New Roman" w:hAnsi="Times New Roman" w:eastAsia="Times New Roman" w:cs="Times New Roman"/>
          <w:b w:val="0"/>
          <w:sz w:val="24"/>
        </w:rPr>
        <w:t>(v)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beneficiary for whom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trust estate has been set aside should die before attaining the age of 35 years, then on the death of that beneficiary the Trustee shall distribute all of the balance of that deceased beneficiary's share of the trust estate to his or her estate.</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Maximum Duration of Trust.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of the trusts created hereunder shall in any event terminate on the death of the last survivor of my spouse and all of my children in being at the time of my death.</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Provisions.</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following terms are used in this Will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"children" includes adopted children and any children born after the date this Will is executed.</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"issue" means lawful blood descendants of the person or persons designated in this Will, and includes legally adopted children of such person or persons.</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to the "Trust" or the "trust estate," unless otherwise specifically provided, refer to each of the separate Trusts provided for in Paragraph </w:t>
      </w:r>
      <w:r>
        <w:rPr>
          <w:rFonts w:ascii="Times New Roman" w:hAnsi="Times New Roman" w:eastAsia="Times New Roman" w:cs="Times New Roman"/>
          <w:b w:val="0"/>
          <w:sz w:val="24"/>
        </w:rPr>
        <w:t>3.</w:t>
      </w:r>
      <w:r>
        <w:rPr>
          <w:rFonts w:ascii="Times New Roman" w:hAnsi="Times New Roman" w:eastAsia="Times New Roman" w:cs="Times New Roman"/>
          <w:b w:val="0"/>
          <w:sz w:val="24"/>
        </w:rPr>
        <w:t>(b)</w:t>
      </w:r>
      <w:r>
        <w:rPr>
          <w:rFonts w:ascii="Times New Roman" w:hAnsi="Times New Roman" w:eastAsia="Times New Roman" w:cs="Times New Roman"/>
          <w:b w:val="0"/>
          <w:sz w:val="24"/>
        </w:rPr>
        <w:t>, respectively, and the trust estate of each Trust.</w:t>
      </w:r>
    </w:p>
    <w:p>
      <w:pPr>
        <w:keepNext w:val="0"/>
        <w:spacing w:before="120" w:after="0" w:line="260" w:lineRule="exact"/>
        <w:ind w:left="1080" w:right="0" w:firstLine="0"/>
        <w:jc w:val="left"/>
      </w:pPr>
      <w:r>
        <w:rPr>
          <w:rFonts w:ascii="Times New Roman" w:hAnsi="Times New Roman" w:eastAsia="Times New Roman" w:cs="Times New Roman"/>
          <w:b w:val="0"/>
          <w:sz w:val="24"/>
        </w:rPr>
        <w:t>(iv)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"education" includes both college and postgraduate study at any accredited institution of the beneficiary's choice for any period of time that, in the Trustee's judgment, is advantageous to the beneficiary; the Trustee shall provide adequate amounts for all related living and travel expenses of the beneficiary within reasonable limits.</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Beneficiaries' Other Means of Support.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Trustee, in exercising the Trustee's discretion with respect to the payment of income or principal of the trust estate to any beneficiary, shall consider any income or other resources available to the beneficiary from sources outside of this Trust. The Trustee may consider the written statement of the beneficiary receiving payment as to other available income or resources. The Trustee's determination with respect to the advisability of making payments out of income or principal to any beneficiary shall be conclusive on all persons interested in the Trust in any manner.</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Benefits to Guardian and Family.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payments for the care, support, maintenance, and education of each of the beneficiaries may, in the Trustee's discretion, include contributions for the care, support, maintenance, and education of the guardian of the person of such beneficiary and also of the guardian's spouse and children.</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Incapacity of Beneficiary.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 any time that any beneficiary entitled to receive income or principal from the trust estate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incompetent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whom the Trustee deems unable to handle funds properly if paid directly to the beneficiary, the Trustee in the Trustee's discretion may make payments in one or more of the following ways:</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natural guardian or legally appointed guardian of the person or estate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By making expenditures directly for the care, support, maintenance, or education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any person or organization furnishing care, support, maintenance, or education for the beneficiary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shall not be required to confirm the application of any funds paid or applied in any of the ways described in this Paragraph </w:t>
      </w:r>
      <w:r>
        <w:rPr>
          <w:rFonts w:ascii="Times New Roman" w:hAnsi="Times New Roman" w:eastAsia="Times New Roman" w:cs="Times New Roman"/>
          <w:b w:val="0"/>
          <w:sz w:val="24"/>
        </w:rPr>
        <w:t>5.</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and on receiving receipt from the payee, the Trustee shall be deemed to have completed the Trustee's duties. The Trustee's decision as to which of the methods listed in this Paragraph </w:t>
      </w:r>
      <w:r>
        <w:rPr>
          <w:rFonts w:ascii="Times New Roman" w:hAnsi="Times New Roman" w:eastAsia="Times New Roman" w:cs="Times New Roman"/>
          <w:b w:val="0"/>
          <w:sz w:val="24"/>
        </w:rPr>
        <w:t>5.</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should be used in making payments shall be conclusive and binding on all parties concerned.</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Conflicting Claims.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there are conflicting claims as to the person entitled to any payment or distribution from the trust estate, the Trustee may in the Trustee's discretion withhold all or any part of any disputed payment or distribution until the matter has been finally adjudicated by the appropriate court.</w:t>
      </w:r>
    </w:p>
    <w:p>
      <w:pPr>
        <w:keepNext w:val="0"/>
        <w:spacing w:before="120" w:after="0" w:line="260" w:lineRule="exact"/>
        <w:ind w:left="72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Alienation and Attachment of Beneficiary's Interest.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beneficiary or person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remainder interest in any Trust shall have any right or power, except as otherwise specified, to sell, transfer, assign, pledge, mortgage, or alienate his or her interest in the principal or income of the trust estate in any manner. To the fullest extent of the law, the interest of each income beneficiary and remainder beneficiary shall not be subject to the claims of any of his or her creditors or liable to attachment, execution, bankruptcy proceedings, or any other legal process. The Trustee shall pay, disburse, and distribute principal and income of the trust estate only in the manner provided for in this Will and not on any attempted transfer or assignment, whether oral or written, of any income beneficiary or remainder beneficiary nor by operation of law.</w:t>
      </w:r>
    </w:p>
    <w:p>
      <w:pPr>
        <w:keepNext w:val="0"/>
        <w:spacing w:before="120" w:after="0" w:line="260" w:lineRule="exact"/>
        <w:ind w:left="72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Trust Assets by Executor.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on termination of the administration of my probate estate there has been no distribution in trust to the Trustee, and events have occurred that would require the Trustee under the terms of this Will to make immediate distribution of all the property, my Executor shall perform all of the acts necessary to complete the distribution and for that purpose shall have all of the powers granted by this Will to the Trustee.</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Executor.</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appoint my spouse as Independent Executor of my estate. If my spouse fails or ceases to act as Executor for any reason, I appoint [name of successor executor] as substitute or successor Independent Executor.</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Executor's Powers.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action shall be had in any court of probate jurisdiction in relation to the settlement of my estate other than the probating and recording of this Will and, if required, the return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inventory, appraisement, and list of claims of my estate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in lieu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inventory, appraisement, and list of claims of my estate. The Executor shall have all of the powers of executor under the laws of Texas, as well as all of the powers of trustees under the Texas Trust Code, including the right to buy or sell property of the estate for any reason without prior approval of any court.</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and Liabilities.</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Bond Not Required.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bond or other security shall be required of any Executor.</w:t>
      </w:r>
    </w:p>
    <w:p>
      <w:pPr>
        <w:keepNext w:val="0"/>
        <w:spacing w:before="120" w:after="0" w:line="260" w:lineRule="exact"/>
        <w:ind w:left="108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Liabilities.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instrument always shall be construed in favor of the validity of any act by or omission of any Executor,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Executor shall not be liable for any act or omission except for (1)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fiduciary duty committed in bad faith, intentionally, or with reckless indifference to the interest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or (2) any profit derived by the Executor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fiduciary duty.</w:t>
      </w:r>
    </w:p>
    <w:p>
      <w:pPr>
        <w:keepNext w:val="0"/>
        <w:spacing w:before="120" w:after="0" w:line="260" w:lineRule="exact"/>
        <w:ind w:left="108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Executor shall be entitled to receive reasonable compensation for services actually rendered to my estate without regard to the provisions of any statute dealing with fiduciary compensation. Any corporate Executor shall be entitled to receive reasonable compensation for its services, in accordance with its schedule of rates as published from time to time and as in effect at the time such compensation becomes payable.</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appoint [name of trustee] as Trustee of all trusts hereunder. If [name of trustee] is unable or unwilling to act or to continue to act as the Trustee, then I appoint [name of successor trustee], as the Trustee with the same powers, rights, discretions, obligations, and immunities.</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trustee shall be entitled to receive reasonable compensation for services actually rendered to my estate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without regard to the provisions of any statute dealing with fiduciary compensation. Any corporate trustee shall be entitled to receive reasonable compensation for its services, in accordance with its schedule of rates as published from time to time and as in effect at the time such compensation becomes payable.</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Trustee's Bond.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bond for the faithful performance of duties shall be required of any person named in this Will as Trustee.</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Personal and Household Effects.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items of personal and household effects pass to more than one beneficiary, I may express my desires as to the division of some of these items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letter to my Executor. It is my expectation that these desires will be carried out, and the Executor shall be fully protected in relying upon any such letter. However, the Executor shall have sole discretion to divide all of these items among the beneficiaries, taking into account my desires and the desires of the beneficiaries. In making up the respective shares, the Executor may equalize any inequality in monetary value (as determined by the Executor)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of cash.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All expenses of packing, shipping, insuring, and delivering any of these items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shall be paid by the Executors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of my estate.</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to or for Beneficiaries.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beneficiary of my estate is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the Executor may make any distribution (1) to the beneficiary; (2)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furnishing support, maintenance, or education for the beneficiary or with whom the beneficiary is residing, for expenditure on the beneficiary's behalf; or (3)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beneficiary, as selected by the Executor, under the Uniform Gifts to Minors Act or Uniform Transfers to Minors Act of any state. If the Executor is distributing funds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the Executor may select himself or herself as the custodian. Alternatively, the Executor may apply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distribution for the beneficiary's benefit. However, no distribution shall be made that has the effect of discharging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obligation (including the obligation of support) of any person other than the beneficiary to whom the distribution is made. Any distribution under this section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discharge of the Executor with respect thereto.</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Taxes, Debts, and Expenses.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following items shall be charged against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taxes (including any interest and penalties thereon) payable by reason of my death, including any of such taxes attributable to my non-probate assets. The provisions of Section 124.005 of the Texas Estates Code or any other apportionment statute shall not apply to my estate. Notwithstanding the above, any taxes imposed by Section 2036, 2041, or 2044 of the Internal Revenue Code shall be apportioned as provided in Section 2207, 2207A, or 2207B of the Internal Revenue Code, and I do not waive any right of recovery my estate may have for such taxes.</w:t>
      </w:r>
    </w:p>
    <w:p>
      <w:pPr>
        <w:keepNext w:val="0"/>
        <w:spacing w:before="120" w:after="0" w:line="260" w:lineRule="exact"/>
        <w:ind w:left="108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Debts.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of my unsecured debts. This paragraph shall not be construed to require the payment of any debt before it is due, and my executor is specifically given the right to renew and extend, in any form it deems best, any debt existing at the time of my death, including any mortgage on my home.</w:t>
      </w:r>
    </w:p>
    <w:p>
      <w:pPr>
        <w:keepNext w:val="0"/>
        <w:spacing w:before="120" w:after="0" w:line="260" w:lineRule="exact"/>
        <w:ind w:left="108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of my funeral expenses and expenses of administering my estate.</w:t>
      </w:r>
    </w:p>
    <w:p>
      <w:pPr>
        <w:keepNext w:val="0"/>
        <w:spacing w:before="200" w:after="0" w:line="260" w:lineRule="exact"/>
        <w:ind w:left="1080" w:right="0" w:firstLine="0"/>
        <w:jc w:val="both"/>
      </w:pPr>
      <w:r>
        <w:rPr>
          <w:rFonts w:ascii="Times New Roman" w:hAnsi="Times New Roman" w:eastAsia="Times New Roman" w:cs="Times New Roman"/>
          <w:b w:val="0"/>
          <w:sz w:val="24"/>
        </w:rPr>
        <w:t>These charges may be paid in such order and out of such of the assets in my Residuary Estate (including its income) as the Executor deems appropriate.</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No-Contest Clause.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intend that my testamentary plan be carried out without interference and that no part of my estate be dissipated by litigation expenses. Accordingly, if any person directly or indirectly contests the probate of this Will or any provision thereof, or contests the beneficiary designation that I have made with respect to any of my non-probate assets, or contests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executor or trustee named in this Will on any ground (including that of unsuitability), or asserts any claim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reimbursement) against any of my probate or non-probate assets, then:</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That person (the "contestant") and his or her Descendants shall forfeit all gifts and beneficial interests in my estate</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share of my estate, whether testate or intestate, which the contestant or the contestant's Descendants would otherwise take shall pass as if the contestant and the contestant's Descendants had predeceased me –and–</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Will shall be read as if the contestant and the contestant's Descendants had predeceased me.</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Estate Tax Portability.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Upon the written request of my spouse, my Executor shall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estate tax return and elect to allow my spouse to use my unused estate and gift tax exclusion. However, my Executor shall not be required to honor any such request made less than two months before the filing deadline for the return.</w:t>
      </w:r>
    </w:p>
    <w:p>
      <w:pPr>
        <w:keepNext w:val="0"/>
        <w:spacing w:before="120" w:after="0" w:line="260" w:lineRule="exact"/>
        <w:ind w:left="72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Digital Assets.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Executor shall have the power to take control of, handle, continue, transfer, or terminate any of my digital assets. My Executor shall also have the power to exercise any right that I may have under any contract or license relating to any digital asset. "Digital assets" includes, but is not limited to: email accounts, online currency, online banking records, social media accounts, digital books, digital music, digital photos, digital videos, software licenses, website registrations, domain registrations, web hosting accounts, and in general any electronic data (including settings or administrative data) that is stored on any device or medium or by any remote-computing service.</w:t>
      </w:r>
    </w:p>
    <w:p>
      <w:pPr>
        <w:keepNext w:val="0"/>
        <w:spacing w:before="120" w:after="0" w:line="260" w:lineRule="exact"/>
        <w:ind w:left="72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Choice of Law.</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validity and administration of any Trust established under this Will and all questions relating to the construction or interpretation of any Trust shall be governed by the laws of the state of Texas.</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Powers.</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Administrative Powers.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order to carry out the purposes of each Trust established by this Will, the Trustee, in addition to all other powers granted by this Will or by law, shall have the following powers and discretions, subject to any limitations specified elsewhere in this Will:</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Retain Assets.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continue to hold any property the Trustee receives or that is subsequently added to the trust estate or acquired under proper authority, including, if applicable, shares of the Trustee's own stock and stock in any corporation controlling, controlled by, or under common control with the Trustee, if and as long as the Trustee, in exercising reasonable prudence, discretion, and intelligence, considers that the retention is in the best interests of the trust [provided, however, that non income-producing or unproductive property shall not be retained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of the Trust for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during the lifetime of my spouse without the written consent of my spouse or if my spouse shall by written instrument delivered to the Trustee direct the Trustee to convert any non income-producing or unproductive property held in the Trust to income producing property, the Trustee shall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after its receipt comply with the direction].</w:t>
      </w:r>
    </w:p>
    <w:p>
      <w:pPr>
        <w:keepNext w:val="0"/>
        <w:spacing w:before="120" w:after="0" w:line="260" w:lineRule="exact"/>
        <w:ind w:left="108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invest and reinvest in every kind of property, real or personal, and every kind of investment, specifically including, but not limited to, corporate obligations of every kind, and stocks, preferred or common, that persons of prudence, discretion, and intelligence acquire for their own accounts including, if applicable, any common trust fund administered by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of Securities.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exercise all of the rights, powers, and privileges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of securities held in the trust estate, including, but not limited to, the power to vote, give proxies, and to pay assessments and other amounts the Trustee deems necessary to protect the trust estate. To participate in voting trusts, pooling agreements, foreclosures, reorganizations, consolidations, mergers, and liquidations, and in connection with any such reorganization, to deposit securities with and transfer title to any protective or other committee under terms the Trustee may deem advisable. To exercise or sell stock subscription or conversion rights; and to accept and retain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any securities or other property received through the exercise of any of the powers listed in this paragraph, regardless of any limitations elsewhere in this instrument concerning investments by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 of Ownership of Trust Property.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hold securities or other trust property in the name of the Trustee as Trustee under each Trust or in the Trustee's own name.</w:t>
      </w:r>
    </w:p>
    <w:p>
      <w:pPr>
        <w:keepNext w:val="0"/>
        <w:spacing w:before="120" w:after="0" w:line="260" w:lineRule="exact"/>
        <w:ind w:left="1080" w:right="0" w:firstLine="0"/>
        <w:jc w:val="left"/>
      </w:pP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Interests.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continue to operate or to sell or liquidate, as the Trustee deems advisable, any business or partnership interests received by the trust estate provided, however,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 income-producing or unproductive business or partnership interest shall not be held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of the Trust for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during the lifetime of my spouse without the written consent of my spouse/if my spouse shall by written instrument delivered to the Trustee direct the Trustee to convert any non income-producing or unproductive business or partnership interest held in the Trust to income-producing property, the Trustee shall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after its receipt comply with the direction].</w:t>
      </w:r>
    </w:p>
    <w:p>
      <w:pPr>
        <w:keepNext w:val="0"/>
        <w:spacing w:before="120" w:after="0" w:line="260" w:lineRule="exact"/>
        <w:ind w:left="1080" w:right="0" w:firstLine="0"/>
        <w:jc w:val="left"/>
      </w:pP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Sell and Exchange.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for cash or on deferred payments at public or private sale, to exchange, and to convey any property of the trust estate.</w:t>
      </w:r>
    </w:p>
    <w:p>
      <w:pPr>
        <w:keepNext w:val="0"/>
        <w:spacing w:before="120" w:after="0" w:line="260" w:lineRule="exact"/>
        <w:ind w:left="1080" w:right="0" w:firstLine="0"/>
        <w:jc w:val="left"/>
      </w:pP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 of Trust Estate.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any division of the trust estate into separate shares or trusts, to apportion and allocate the assets of the trust estate in cash or in kind, or partly in cash and partly in kind, or in undivided interests in the manner the Trustee deems advisable in the Trustee's discretion. After any division of the trust estate, the Trustee may make joint investments with funds from some or all of the several shares or Trusts, but the Trustee shall keep separate accounts for each share or Trust.</w:t>
      </w:r>
    </w:p>
    <w:p>
      <w:pPr>
        <w:keepNext w:val="0"/>
        <w:spacing w:before="120" w:after="0" w:line="260" w:lineRule="exact"/>
        <w:ind w:left="1080" w:right="0" w:firstLine="0"/>
        <w:jc w:val="left"/>
      </w:pP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Abandonment of Trust Assets.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abandon any trust asset or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asset in the Trustee's discretion.</w:t>
      </w:r>
    </w:p>
    <w:p>
      <w:pPr>
        <w:keepNext w:val="0"/>
        <w:spacing w:before="120" w:after="0" w:line="260" w:lineRule="exact"/>
        <w:ind w:left="1080" w:right="0" w:firstLine="0"/>
        <w:jc w:val="left"/>
      </w:pP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grant options involving disposition of trust assets and to take options for the acquisition of any asset by the trust estate.</w:t>
      </w:r>
    </w:p>
    <w:p>
      <w:pPr>
        <w:keepNext w:val="0"/>
        <w:spacing w:before="120" w:after="0" w:line="260" w:lineRule="exact"/>
        <w:ind w:left="1080" w:right="0" w:firstLine="0"/>
        <w:jc w:val="left"/>
      </w:pPr>
      <w:r>
        <w:rPr>
          <w:rFonts w:ascii="Times New Roman" w:hAnsi="Times New Roman" w:eastAsia="Times New Roman" w:cs="Times New Roman"/>
          <w:b w:val="0"/>
          <w:sz w:val="24"/>
        </w:rPr>
        <w:t>(x)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Lease.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lease any real or personal property of the trust estate for any purpose for terms within or extending beyond the duration of any Trust.</w:t>
      </w:r>
    </w:p>
    <w:p>
      <w:pPr>
        <w:keepNext w:val="0"/>
        <w:spacing w:before="120" w:after="0" w:line="260" w:lineRule="exact"/>
        <w:ind w:left="1080" w:right="0" w:firstLine="0"/>
        <w:jc w:val="left"/>
      </w:pPr>
      <w:r>
        <w:rPr>
          <w:rFonts w:ascii="Times New Roman" w:hAnsi="Times New Roman" w:eastAsia="Times New Roman" w:cs="Times New Roman"/>
          <w:b w:val="0"/>
          <w:sz w:val="24"/>
        </w:rPr>
        <w:t>(xi)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Property Management.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manage, control, improve, and repair real and personal property belonging to the trust estate. To make repairs and alterations in buildings or other trust property, to demolish any improvements, to raze party walls or buildings, and to erect new party walls or buildings as the Trustee deems advisable.</w:t>
      </w:r>
    </w:p>
    <w:p>
      <w:pPr>
        <w:keepNext w:val="0"/>
        <w:spacing w:before="120" w:after="0" w:line="260" w:lineRule="exact"/>
        <w:ind w:left="1080" w:right="0" w:firstLine="0"/>
        <w:jc w:val="left"/>
      </w:pPr>
      <w:r>
        <w:rPr>
          <w:rFonts w:ascii="Times New Roman" w:hAnsi="Times New Roman" w:eastAsia="Times New Roman" w:cs="Times New Roman"/>
          <w:b w:val="0"/>
          <w:sz w:val="24"/>
        </w:rPr>
        <w:t>(xii)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Development of Property.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partition, divide, subdivide, assign, develop, and improve any trust property. To make or adjust boundaries or to adjust differences in valuation on exchange or partition by giving or receiving consideration, and to dedicate land or easements to public use with or without consideration.</w:t>
      </w:r>
    </w:p>
    <w:p>
      <w:pPr>
        <w:keepNext w:val="0"/>
        <w:spacing w:before="120" w:after="0" w:line="260" w:lineRule="exact"/>
        <w:ind w:left="1080" w:right="0" w:firstLine="0"/>
        <w:jc w:val="left"/>
      </w:pPr>
      <w:r>
        <w:rPr>
          <w:rFonts w:ascii="Times New Roman" w:hAnsi="Times New Roman" w:eastAsia="Times New Roman" w:cs="Times New Roman"/>
          <w:b w:val="0"/>
          <w:sz w:val="24"/>
        </w:rPr>
        <w:t>(xiii)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Borrowing and Encumbering.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for any trust purpose from any person, firm, or corporation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acting as Trustee under this Will) on the terms and conditions the Trustee deems appropriate and to obligate the trust estate for repayment. To encumber the trust estate or any of its property by mortgage, deed of trust, or pledge, using any procedures necessary or deemed advisable to consummate the transaction. To replace, renew, and extend any encumbrance and to pay loans or other obligations of the trust estate the Trustee deems advisable.</w:t>
      </w:r>
    </w:p>
    <w:p>
      <w:pPr>
        <w:keepNext w:val="0"/>
        <w:spacing w:before="120" w:after="0" w:line="260" w:lineRule="exact"/>
        <w:ind w:left="1080" w:right="0" w:firstLine="0"/>
        <w:jc w:val="left"/>
      </w:pPr>
      <w:r>
        <w:rPr>
          <w:rFonts w:ascii="Times New Roman" w:hAnsi="Times New Roman" w:eastAsia="Times New Roman" w:cs="Times New Roman"/>
          <w:b w:val="0"/>
          <w:sz w:val="24"/>
        </w:rPr>
        <w:t>(xiv)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Natural Resources.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enter into oil, gas, metal, and any other natural resource leases on terms the Trustee deems advisable, and to enter into any pooling, unitization, repressurization, community, and other types of agreements relating to the exploration, development, operation, and conservation of properties containing minerals or other natural resources. To drill, mine, and otherwise operate for the development of oil, gas, and other minerals, and to install and maintain pipelines.</w:t>
      </w:r>
    </w:p>
    <w:p>
      <w:pPr>
        <w:keepNext w:val="0"/>
        <w:spacing w:before="120" w:after="0" w:line="260" w:lineRule="exact"/>
        <w:ind w:left="1080" w:right="0" w:firstLine="0"/>
        <w:jc w:val="left"/>
      </w:pPr>
      <w:r>
        <w:rPr>
          <w:rFonts w:ascii="Times New Roman" w:hAnsi="Times New Roman" w:eastAsia="Times New Roman" w:cs="Times New Roman"/>
          <w:b w:val="0"/>
          <w:sz w:val="24"/>
        </w:rPr>
        <w:t>(xv)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obtain and maintain at the expense of the trust estate insurance of the types and amounts the Trustee deems advisable to protect the trust estate and the Trustee against liability due to any hazard.</w:t>
      </w:r>
    </w:p>
    <w:p>
      <w:pPr>
        <w:keepNext w:val="0"/>
        <w:spacing w:before="120" w:after="0" w:line="260" w:lineRule="exact"/>
        <w:ind w:left="1080" w:right="0" w:firstLine="0"/>
        <w:jc w:val="left"/>
      </w:pPr>
      <w:r>
        <w:rPr>
          <w:rFonts w:ascii="Times New Roman" w:hAnsi="Times New Roman" w:eastAsia="Times New Roman" w:cs="Times New Roman"/>
          <w:b w:val="0"/>
          <w:sz w:val="24"/>
        </w:rPr>
        <w:t>(xvi)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Enforcement of Hypothecations.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enforce any deed of trust, mortgage, or pledge held by the trust estate and to purchase at any sale any property subject to this hypothecation.</w:t>
      </w:r>
    </w:p>
    <w:p>
      <w:pPr>
        <w:keepNext w:val="0"/>
        <w:spacing w:before="120" w:after="0" w:line="260" w:lineRule="exact"/>
        <w:ind w:left="1080" w:right="0" w:firstLine="0"/>
        <w:jc w:val="left"/>
      </w:pPr>
      <w:r>
        <w:rPr>
          <w:rFonts w:ascii="Times New Roman" w:hAnsi="Times New Roman" w:eastAsia="Times New Roman" w:cs="Times New Roman"/>
          <w:b w:val="0"/>
          <w:sz w:val="24"/>
        </w:rPr>
        <w:t>(xvii)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Extending Time of Payment of Obligations.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extend the time of payment of any note or other obligation held in the trust estate, including accrued or future interests, in the Trustee's discretion.</w:t>
      </w:r>
    </w:p>
    <w:p>
      <w:pPr>
        <w:keepNext w:val="0"/>
        <w:spacing w:before="120" w:after="0" w:line="260" w:lineRule="exact"/>
        <w:ind w:left="1080" w:right="0" w:firstLine="0"/>
        <w:jc w:val="left"/>
      </w:pPr>
      <w:r>
        <w:rPr>
          <w:rFonts w:ascii="Times New Roman" w:hAnsi="Times New Roman" w:eastAsia="Times New Roman" w:cs="Times New Roman"/>
          <w:b w:val="0"/>
          <w:sz w:val="24"/>
        </w:rPr>
        <w:t>(xviii)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Adjustment of Claims.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compromise, submit to arbitration, release with or without consideration, or otherwise adjust claims in favor of or against the trust estate.</w:t>
      </w:r>
    </w:p>
    <w:p>
      <w:pPr>
        <w:keepNext w:val="0"/>
        <w:spacing w:before="120" w:after="0" w:line="260" w:lineRule="exact"/>
        <w:ind w:left="1080" w:right="0" w:firstLine="0"/>
        <w:jc w:val="left"/>
      </w:pPr>
      <w:r>
        <w:rPr>
          <w:rFonts w:ascii="Times New Roman" w:hAnsi="Times New Roman" w:eastAsia="Times New Roman" w:cs="Times New Roman"/>
          <w:b w:val="0"/>
          <w:sz w:val="24"/>
        </w:rPr>
        <w:t>(xix)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Litigation.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commence or defend at the expense of the trust estate any litigation affecting each Trust or any property of the trust estate the Trustee deems advisable.</w:t>
      </w:r>
    </w:p>
    <w:p>
      <w:pPr>
        <w:keepNext w:val="0"/>
        <w:spacing w:before="120" w:after="0" w:line="260" w:lineRule="exact"/>
        <w:ind w:left="1080" w:right="0" w:firstLine="0"/>
        <w:jc w:val="left"/>
      </w:pPr>
      <w:r>
        <w:rPr>
          <w:rFonts w:ascii="Times New Roman" w:hAnsi="Times New Roman" w:eastAsia="Times New Roman" w:cs="Times New Roman"/>
          <w:b w:val="0"/>
          <w:sz w:val="24"/>
        </w:rPr>
        <w:t>(xx)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Expenses.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pay all taxes, assessments, compensation of the Trustee, and all other expenses incurred in the collection, care, administration, and protection of the trust estate.</w:t>
      </w:r>
    </w:p>
    <w:p>
      <w:pPr>
        <w:keepNext w:val="0"/>
        <w:spacing w:before="120" w:after="0" w:line="260" w:lineRule="exact"/>
        <w:ind w:left="1080" w:right="0" w:firstLine="0"/>
        <w:jc w:val="left"/>
      </w:pPr>
      <w:r>
        <w:rPr>
          <w:rFonts w:ascii="Times New Roman" w:hAnsi="Times New Roman" w:eastAsia="Times New Roman" w:cs="Times New Roman"/>
          <w:b w:val="0"/>
          <w:sz w:val="24"/>
        </w:rPr>
        <w:t>(xxi)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of Attorneys, Advisers, and Other Agents.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any attorney, investment adviser, accountant, broker, tax specialist, or any other agent the Trustee deems necessary in the Trustee's discretion, and to pay from the trust estate reasonable compensation for all services performed by any of them.</w:t>
      </w:r>
    </w:p>
    <w:p>
      <w:pPr>
        <w:keepNext w:val="0"/>
        <w:spacing w:before="120" w:after="0" w:line="260" w:lineRule="exact"/>
        <w:ind w:left="1080" w:right="0" w:firstLine="0"/>
        <w:jc w:val="left"/>
      </w:pPr>
      <w:r>
        <w:rPr>
          <w:rFonts w:ascii="Times New Roman" w:hAnsi="Times New Roman" w:eastAsia="Times New Roman" w:cs="Times New Roman"/>
          <w:b w:val="0"/>
          <w:sz w:val="24"/>
        </w:rPr>
        <w:t>(xxii)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by Trustee of Small Trust.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terminate in the Trustee's discretion any separate Trust held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income beneficiary and remainder beneficiary if the fair market value of the separate Trust at any time becomes less than [dollar amount to qualify for small trust termination (e.g., $2,000 or $5,000)] and, regardless of the age of the income beneficiary, to distribute the principal and any accrued or undistributed net income to the income beneficiary or to his or her guardian or other fiduciary.</w:t>
      </w:r>
    </w:p>
    <w:p>
      <w:pPr>
        <w:keepNext w:val="0"/>
        <w:spacing w:before="120" w:after="0" w:line="260" w:lineRule="exact"/>
        <w:ind w:left="1080" w:right="0" w:firstLine="0"/>
        <w:jc w:val="left"/>
      </w:pPr>
      <w:r>
        <w:rPr>
          <w:rFonts w:ascii="Times New Roman" w:hAnsi="Times New Roman" w:eastAsia="Times New Roman" w:cs="Times New Roman"/>
          <w:b w:val="0"/>
          <w:sz w:val="24"/>
        </w:rPr>
        <w:t>(xxiii)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any partial or final distribution of the trust estate, to apportion and allocate the assets of the trust estate in cash or in kind, or partly in cash and partly in kind, or in undivided interests in the manner the Trustee deems advisable, and to sell any property the Trustee deems necessary to make the distribution.</w:t>
      </w:r>
    </w:p>
    <w:p>
      <w:pPr>
        <w:keepNext w:val="0"/>
        <w:spacing w:before="120" w:after="0" w:line="260" w:lineRule="exact"/>
        <w:ind w:left="1080" w:right="0" w:firstLine="0"/>
        <w:jc w:val="left"/>
      </w:pPr>
      <w:r>
        <w:rPr>
          <w:rFonts w:ascii="Times New Roman" w:hAnsi="Times New Roman" w:eastAsia="Times New Roman" w:cs="Times New Roman"/>
          <w:b w:val="0"/>
          <w:sz w:val="24"/>
        </w:rPr>
        <w:t>(xxiv)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do all acts, to take all proceedings, and to exercise all rights, powers, and privileges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absolute owner of the property would have. The enumeration of certain powers in this Will shall not limit the Trustee's general or implied powers. The Trustee shall have all additional powers that are now or may be conferred on the Trustee by law, or that may be necessary to enable the Trustee to administer each Trust in accordance with the provisions of this Will, subject to any limitations specified in this Will.</w:t>
      </w:r>
    </w:p>
    <w:p>
      <w:pPr>
        <w:keepNext w:val="0"/>
        <w:spacing w:before="120" w:after="0" w:line="260" w:lineRule="exact"/>
        <w:ind w:left="1080" w:right="0" w:firstLine="0"/>
        <w:jc w:val="left"/>
      </w:pPr>
      <w:r>
        <w:rPr>
          <w:rFonts w:ascii="Times New Roman" w:hAnsi="Times New Roman" w:eastAsia="Times New Roman" w:cs="Times New Roman"/>
          <w:b w:val="0"/>
          <w:sz w:val="24"/>
        </w:rPr>
        <w:t>(xxv)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 Income-Producing or Unproductive Assets.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asset of the trust estate, regardless of how acquired, that is or has become non income-producing or unproductive shall not be held or retained by the Trustee for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during the lifetime of my Spouse without the written consent of my spouse.</w:t>
      </w:r>
    </w:p>
    <w:p>
      <w:pPr>
        <w:keepNext w:val="0"/>
        <w:spacing w:before="120" w:after="0" w:line="260" w:lineRule="exact"/>
        <w:ind w:left="1080" w:right="0" w:firstLine="0"/>
        <w:jc w:val="left"/>
      </w:pPr>
      <w:r>
        <w:rPr>
          <w:rFonts w:ascii="Times New Roman" w:hAnsi="Times New Roman" w:eastAsia="Times New Roman" w:cs="Times New Roman"/>
          <w:b w:val="0"/>
          <w:sz w:val="24"/>
        </w:rPr>
        <w:t>(xxvi)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Inconsistent with Marital Deduction.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None of the powers or discretions granted in any provision in this Will to the Trustee shall be exercised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inconsistent with the allowance of the full federal estate tax marital deduction, to which my estate would otherwise be entitled, regardless of any provision in this Will to the contrary</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Determination of Income and Principal.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Trustee shall determine what is income and what is principal of each Trust established under this Will, and what expenses, costs, taxes, and charges of any kind shall be charged against income and what shall be charged against principal in accordance with the applicable statutes of the State of Texas as they now exist and may from time to time be enacted, amended, or repealed.</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beneficiary who dies within 30 days of my death shall be considered not to have survived me.</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Personal and Household Effects.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"Personal and household effects" means all household goods, furniture, furnishings, garden and sports equipment, china, jewelry, silver, works of art, clothing, personal effects, and any other similar items, and includes any insurance on any of these items. The determination of which items fall within these categories shall be in the sole judgment of the Executor, whose decision shall be binding on all parties.</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Descendants.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"Descendants"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his parent.</w:t>
      </w:r>
    </w:p>
    <w:p>
      <w:pPr>
        <w:keepNext w:val="0"/>
        <w:spacing w:before="200" w:after="0" w:line="260" w:lineRule="exact"/>
        <w:ind w:left="720" w:right="0" w:firstLine="0"/>
        <w:jc w:val="both"/>
      </w:pPr>
      <w:r>
        <w:rPr>
          <w:rFonts w:ascii="Times New Roman" w:hAnsi="Times New Roman" w:eastAsia="Times New Roman" w:cs="Times New Roman"/>
          <w:b w:val="0"/>
          <w:sz w:val="24"/>
        </w:rPr>
        <w:t>Any property to be distributed to the Descendants of any person shall be divided into shares of equal value, one share for each living child of the person and one share for the Descendants, if any, of each deceased child. Each living child shall take one share, and the share of each deceased child shall be divided among his then-living Descendants in the same manner.</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Contingent Beneficiaries.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distribution to be made to "my Contingent Beneficiaries" shall be made:</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One half to the persons who would have inherited my personal property if I had died intestate 30 days after the date of my death, domiciled in Texas and not married, under the laws of Texas in force on the date this Will is signed, with the shares of taking determined by those laws.</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One half to the persons who would have inherited my spouse's personal property if they had died intestate 30 days after the date of my death, domiciled in Texas and not married, under the laws of Texas in force on the date this Will is signed, with the shares of taking determined by those laws.</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Terms.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use of any gender includes the other genders, and the use of either the singular or the plural includes the other.</w:t>
      </w:r>
    </w:p>
    <w:p>
      <w:pPr/>
    </w:p>
    <w:p>
      <w:pPr>
        <w:keepNext w:val="0"/>
        <w:spacing w:before="120" w:after="0" w:line="260" w:lineRule="exact"/>
        <w:ind w:left="360" w:right="0" w:firstLine="0"/>
        <w:jc w:val="left"/>
      </w:pPr>
      <w:r>
        <w:rPr>
          <w:rFonts w:ascii="Times New Roman" w:hAnsi="Times New Roman" w:eastAsia="Times New Roman" w:cs="Times New Roman"/>
          <w:b/>
          <w:sz w:val="24"/>
        </w:rPr>
        <w:t>Simultaneous Execution, Attestation, and Self-Proving Affidavit</w:t>
      </w:r>
    </w:p>
    <w:p>
      <w:pPr>
        <w:keepNext w:val="0"/>
        <w:spacing w:before="200" w:after="0" w:line="260" w:lineRule="exact"/>
        <w:ind w:left="720" w:right="0" w:firstLine="0"/>
        <w:jc w:val="both"/>
      </w:pPr>
      <w:r>
        <w:rPr>
          <w:rFonts w:ascii="Times New Roman" w:hAnsi="Times New Roman" w:eastAsia="Times New Roman" w:cs="Times New Roman"/>
          <w:b w:val="0"/>
          <w:sz w:val="24"/>
        </w:rPr>
        <w:t>STATE OF TEXAS</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as Testator, after being duly sworn, declare to the undersigned witnesses and to the undersigned authority that this instrument is my Will, that I have willingly made and executed it in the presence of the undersigned witnesses, all of whom were present at the same time, as my free act and deed, and that I have requested each of the undersigned witnesses to sign this Will in my presence and in the presence of each other. I now sign this Will in the presence of the attesting witnesses and the undersigned authority on this _____ day of ___________, 20__.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testator], Testator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_____________ and _____________, each being at least 14 years of age, after being duly sworn, declare to the Testator and to the undersigned authority that the Testator declared to us that this instrument is the Testator's Will and that the Testator requested us to act as witnesses to the Testator's Will and signature. The Testator then signed this Will in our presence, all of us being present at the same time. The Testator is 18 years of age or over (or being under such age, is or has been lawfully married,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armed forces of the United States or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auxiliary of the armed forces of the United States or of the United States Maritime Service), and we believe the Testator to be of sound mind. We now sign our names as attesting witnesses in the presence of the Testator, each other, and the undersigned authority on this _____ day of ___________, 20__.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testator], Testator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the said [full legal name of testator], Testator, and by said witnesses: ______________________, witness, and ______________________, witness, this _____ day of __________, 20__.</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officer]</w:t>
      </w:r>
    </w:p>
    <w:p>
      <w:pPr>
        <w:keepNext w:val="0"/>
        <w:spacing w:before="120" w:after="0" w:line="260" w:lineRule="exact"/>
        <w:ind w:left="720" w:right="0" w:firstLine="0"/>
        <w:jc w:val="left"/>
      </w:pPr>
      <w:r>
        <w:rPr>
          <w:rFonts w:ascii="Times New Roman" w:hAnsi="Times New Roman" w:eastAsia="Times New Roman" w:cs="Times New Roman"/>
          <w:b w:val="0"/>
          <w:sz w:val="24"/>
        </w:rPr>
        <w:t>[official capacity of officer]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