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Married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LAST WILL AND TESTAMENT</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TESTATOR]</w:t>
      </w:r>
    </w:p>
    <w:p>
      <w:pPr>
        <w:keepNext w:val="0"/>
        <w:spacing w:before="200" w:after="0" w:line="260" w:lineRule="exact"/>
        <w:ind w:left="360" w:right="0" w:firstLine="0"/>
        <w:jc w:val="both"/>
      </w:pPr>
      <w:r>
        <w:rPr>
          <w:rFonts w:ascii="Times New Roman" w:hAnsi="Times New Roman" w:eastAsia="Times New Roman" w:cs="Times New Roman"/>
          <w:b w:val="0"/>
          <w:sz w:val="24"/>
        </w:rPr>
        <w:t>I, [name of testator], residing and being domiciled in [county] County, Texas, hereby revoke all previous wills and codicils made by me, and hereby make, declare and publish this, my last will.</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FAMILY MEMBERS.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am married to [name], and all references in this will to “my wife” are references to her. We have [number] children, whose names are [list names of children]. I have no other children.</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PROPERTY DISPOSED OF BY THIS WILL.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All of My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By this will, I intend to dispose of all of my separate property and all of my community interest in community property that my wife and I own at the time of my death. I do not attempt by this will to dispose of any of my wife’s interest in any community property that she and I own at the time of my death.</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Intestacy.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is my intention to not die intestate as to any of my property, and to the extent this will and any trust under this will can be interpreted to avoid intestacy, it shall be so interpreted.</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legally enforceable debts, funeral expenses, expenses of the administration of my estate, and all estate, inheritance, succession, legacy and transfer taxes imposed upon my probate or non-probate estate, together with any interest and penalties thereon, shall be paid without reimbursement from any party out of my Residuary Estate, as defined in Paragraph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of this will. My Executor shall have complete discretion in deciding which particular properties are to be used for payment of debts, taxes and other obligations pursuant to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ESTATE.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Effects.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Personal Effects (defined as jewelry, art objects, books, china, furniture and furnishings, household goods and contents, and similar tangible articles of personal use), and the persons to whom I give such Personal Effects distributed.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direct my Executor to distribute the Personal Effects listed therein as if the terms of the note or memorandum were fully set forth in this will. All Personal Effects not distributed pursuant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shall be distributed as part of my Residuary Estate.</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Residuary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give all of the rest of my property, of whatever nature and wherever situated, whether real, personal or mixed, owned by me or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at the time of my death, including without limitation any community property interest that I may in any of my wife’s retirement account(s), life insurance policy or policies, and other asset governed by beneficiary designation (my “Residuary Estate”), as provided in this Paragraph.</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Wife Survives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my wife survives me, I give my entire Residuary Estate to her.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Wife Survives and Disclaims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my wife survives me but executes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disclaimer (as defined by Internal Revenue Code §2518) with respect to any portion or all of my Residuary Estate, the portion of my Residuary Estate disclaimed by my wife shall be distributed to the Trustee of the [Name] Bypass Trust created under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of this will to be held, administered and distributed as part of such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Wife Predeceases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my wife fails to survive me, I give my Residuary Estate to my children, in equal shares, share and share alike. The share of any child of mine who fails to survive me shall be distributed to the child(ren) of such predeceasing child, in equal shares. If such predeceasing child has no children, then such predeceasing child’s share of my Residuary Estate shall be distributed to my surviving children.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Contingent Trusts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any property allocable under Paragraph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any person who is either younger than [age] years of age or incapacitated shall be held, administered and distributed by the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Contingent Trust created for such person under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will.</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Contingent Disposition.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my death or at the termination of any trust created in this will, no person designated in this will to receive any portion of my estate or the trust estate is living, so that in either case the disposition of any portion of my estate or the trust estate is not provided for by other provisions of this will, such portion of my estate or the trust estate, as the case may be, shall at such time be distributed as follows: one-half (1/2) to those persons then living who would then be the heirs-at-law of my wife, and one-half (1/2) to those persons then living who would then be my heirs-at-law, had we both died at that time, under then existing rules of descent and distribution of the State of Texas and in the proportions therein provided for the disposition of personalty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intestate’s separate property and estate.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appoint my wife, [name], as Independent Executor of this will and of my estate. If my wife fails or ceases to serve as Executor, then I appoint [name] as Independent Executor of this will and of my estate. The person or persons serving as Independent Executor, original, substitute, or successor, and without reference to gender, is herein called “Executor”.</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Executor appointed under this will shall receive as compensation therefor reasonable fees commensurate with such Executor’s duties and responsibilities, taking into account the value and nature of my estate and the time and work involved, without regard to fees otherwise payable under Texas Estates Code Sections 352.002 – 352.004. No Executor shall be required to furnish bond or any other security.</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Court Supervision.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direct that no other action shall be had in the county or probate court in relation to the settlement of my estate than the probating and recording of my last will and the return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inventory, appraisement and list of claims of my estate. In the case of any ancillary probate, I direct that court supervision be limited to that which is mandatory in the state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Executor is authorized to resign by, at least thirty (30) days prior to the effective date of the resignation, mailing or delivering written notice of the resignation, and the effective date of the resignation, to (</w:t>
      </w:r>
      <w:r>
        <w:rPr>
          <w:rFonts w:ascii="Times New Roman" w:hAnsi="Times New Roman" w:eastAsia="Times New Roman" w:cs="Times New Roman"/>
          <w:b/>
          <w:sz w:val="24"/>
        </w:rPr>
        <w:t>a</w:t>
      </w:r>
      <w:r>
        <w:rPr>
          <w:rFonts w:ascii="Times New Roman" w:hAnsi="Times New Roman" w:eastAsia="Times New Roman" w:cs="Times New Roman"/>
          <w:b w:val="0"/>
          <w:sz w:val="24"/>
        </w:rPr>
        <w:t>) each beneficiary of my estate who is not under any legal disability, (b) the guardian, parent or relative of each beneficiary who is then under any legal disability, and (c) the successor executor designated in this will (unless the resigning executor is the last successor executor named, in which event this subparagraph (c) will not apply). Upon and after the effective date of such resignation, the resigning Executor shall be deprived of all powers as Executor hereunder, except any such powers as are necessary to fully effectuate any transfer of assets to the successor Executor.</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TRUSTEES.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Bypass Trust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hereby appoint my wife, [name], as initial sole Trustee of the [Name] Bypass Trust created under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of this will. If my wife fails or ceases to serve as Trustee of the Bypass Trust, then I hereby appoint [name] as sole successor Trustee of the Bypass Trust.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Contingent Trusts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hereby appoint [name] as initial sole Trustee of each Contingent Trust created under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will. If [name] fails or ceases to serve as Trustee of any Contingent Trust, then I appoint [name] as sole successor Trustee of such Trust.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Final Successor Trustee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no person is acting as trustee of any trust created in this will, and no successor trustee is designated herein, or the successor trustee designated herein fails to serve as trustee,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corporate trustee to serve as sole successor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of 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Trustee is authorized to resign from one or more trusts of which it is then serving by, at least thirty (30) days prior to the effective date of the resignation, mailing or delivering written notice of the resignation, and the effective date of the resignation, to (</w:t>
      </w:r>
      <w:r>
        <w:rPr>
          <w:rFonts w:ascii="Times New Roman" w:hAnsi="Times New Roman" w:eastAsia="Times New Roman" w:cs="Times New Roman"/>
          <w:b/>
          <w:sz w:val="24"/>
        </w:rPr>
        <w:t>a</w:t>
      </w:r>
      <w:r>
        <w:rPr>
          <w:rFonts w:ascii="Times New Roman" w:hAnsi="Times New Roman" w:eastAsia="Times New Roman" w:cs="Times New Roman"/>
          <w:b w:val="0"/>
          <w:sz w:val="24"/>
        </w:rPr>
        <w:t>) each trust beneficiary who is not under any legal disability and could, in the discretion of the Trustee, receive income from the trust, (b) the guardian, parent or relative of each trust beneficiary who is then under any legal disability, and (c) the successor trustee designated in this will (unless the resigning trustee is the last successor trustee named, in which event this subparagraph (c) will not apply). Upon and after the effective date of such resignation, the resigning Trustee shall be deprived of all powers as Trustee hereunder, except any such powers as are necessary to fully effectuate any transfer of assets to the successor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Trustee.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Trustee shall be entitled to fair and reasonable fees for its services in such capacity, commensurate with its duties and responsibilities, taking into account the value and nature of the trust estate and the time and work involved.</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Bond.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Trustee, original, substitute, or successor shall be required to furnish bond or other security.</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request of any beneficiary, the Trustee shall for each calendar or fiscal year prepare one or more reports which in the aggregate shall indicate with clarity the assets and liabilities of the trusts, the receipts and disbursements with respect thereto, sales and purchases therefor and such other information as is necessary to furnish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statement as to the condition of the trusts.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[NAME] BYPASS TRUST.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Trustee shall hold all of the property given to my wife under this will, but disclaimed by my wife,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which I hereby designate the [Name] Bypass Trust (the “Bypass Trust”). The Bypass Trust shall be held, administered, and distributed as provided in this Article.</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and Principal.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So long as my wife is living, the Trustee shall have the power to accumulate any part or all of the net income and principal of the Bypass Trust or to expend the same or any part or all of the principal thereof for the reasonable health, education, maintenance and support of my wife, taking into account funds known by the Trustee to be reasonably available to my wife from other sources for such stated purposes. In addition, the Trustee shall have the power to distribute such portions of principal or net income from the Trust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of mine for the child’s reasonable health, education, maintenance and support, taking into account funds known by the Trustee to be reasonably available to the child from other purposes for these purposes. Any income not disbursed pursuant to this Paragraph shall be accumulated and incorporated into the principal of such trust annually. Distributions of principal and/or income for any child or children need not be equal between my children, and shall at all times be subject to the restriction contained in Paragraph </w:t>
      </w: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of this will.</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Distribution.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Bypass Trust shall terminate upon the death of my wife (the “Termination Date”). Upon the Termination Date, all of the principal and undistributed income of the Bypass Trust shall be distributed to my children in equal shares. The share of any child who fails to survive the Termination Date shall be distributed to his/her children in equal shares; or, if such predeceasing child has no children then living, to my surviving children. Any property allocable under this Paragraph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on the Termination Date, is either younger than [age] years of age or incapacitated shall be held, administered and distributed by the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Contingent Trust for such person under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will.</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TRUSTS.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other provisions of this will direct that property allocable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compose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under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such property shall be held, administered and distributed by the Trustee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as provided in this Article. The Trust shall be designated by the name of the person for whose benefit it is created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Income and Principal.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Trustee is authorized to pay to or apply for the benefit of the Beneficiary so much of the net income, principal or both from the trust as will, in the Trustee’s judgment, provide for the support, health, maintenance, and education of the Beneficiary, taking into account all other financial resources known by the Trustee to be reasonably available to the Beneficiary for the stated purposes. Any income not thus disbursed shall be accumulated and incorporated into the principal of the trust annually.</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First Partial Distribution of Principal and Undistributed Income.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the earliest date on which the Beneficiary is at least [age] years of age and not incapacitated, the Trustee shall distribute to the Beneficiary, outright and free of trust, [percentage] of the principal and undistributed income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Second Partial Distribution of Principal and Undistributed Income.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On the earliest date on which the Beneficiary is at least [age] years of age and not incapacitated, the Trustee shall distribute to the Beneficiary, outright and free of trust [percentage] of the principal and undistributed income of the trust.</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and Final Distribution.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trust created under this Article shall terminate on the earlier to occur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death of the Beneficiary, or (b) the earliest date on which the Beneficiary is at least [age] years of age and not incapacitated (the “Termination Date”). Upon the Termination Date, all principal and undistributed income of the trust shall be distributed outright and free of trust to the Beneficiary. If the trust terminates because of the Beneficiary’s death, the principal and undistributed income of the trust shall be distributed to the Beneficiary’s children, or if the Beneficiary has no children, to [name]. Provided, however, that any property allocable under this Paragraph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either younger than [age] years of age or incapacitated shall be held, administered and distributed by the Trustee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created for such individual in this Article.</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GUARDIAN OF MINOR CHILDREN.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my wife fails to survive me, I direct that [name] be appointed guardian of the person and the estate of each of my minor children. If [name] fails or ceases to serve as guardian, then I direct that [name] be appointed guardian of the person and the estate each of my minor children. In no event shall the guardian be required to furnish bond or any other security for the performance of the duties of guardian of my minor children.</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TRUST DISTRIBUTION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Methods of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my Executor or the Trustee is authorized to distribute principal or income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my Executor, in her discretion, and the Trustee, in her discretion, may make distributions of principal or income from my estate or from such trust in any one or more of the following ways: (1) to the beneficiary directly; (2) to the guardian, committee, conservator or other similar official of the beneficiary; (3)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any beneficiary to be expended by such relative for the reasonable health, education, maintenance and support of the beneficiary; or (4) by expending the same directly for the reasonable health, education, maintenance and support of the beneficiary. Neither my Executor nor the Trustee shall be responsible for the application of any distribution after the same has been made to any person in accordance with the provisions of this Paragraph. Nothing contained in this Paragraph shall create any right, claim or cause of action against my Executor or the Trustee, or my estate or any trust, in favor of any person or entity, and no power conferred upon my Executor or the Trustee shall be deemed to be for the benefit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Spendthrift Provision.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trust created in this will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and the interest of each beneficiary in the income and principal of each trust created in this will shall be held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spendthrift trust to the maximum extent permitted by law. Without limiting the generality of the foregoing, no beneficiary of any trust created under this will shall have the power to anticipate any distribution of principal or income from such trust, or the power, in advance of actually receiving the same, to sell, transfer, encumber, charge, pledge, mortgage, or otherwise burden any such principal or income; nor shall the same be subject to the claims of any creditor of any beneficiary under the trust.</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Maximum Duration of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provision in this will to the contrary, unless sooner terminated as otherwise provided in this will, each trust created hereunder shall fail, cease and terminate upon the date which is three-hundred (300) years after each such trust’s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Early Termination of Trusts.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at any time the fair market value of any trust estate is so small that the Trustee, in her sole and absolute discretion, deems its continued administration in trust unnecessary, or if the Trustee deems its continued administration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unnecessary or impractical, the Trustee may at such time terminate such trust without liability or obligation of any sort to any beneficiary thereof, whether such beneficiary is direct or contingent, in which case, the entire trust estate shall be distributed outright to the beneficiary. Notwithstanding the foregoing, if my wife is acting as Trustee of the Bypass Trust, she shall have no authority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terminate the Bypass Trust because of its small size, or (b) treat any estimated income tax payment by the Bypass Trust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estimated income tax payment by herself.</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DUTIES AND RIGHTS OF EXECUTOR AND TRUSTEE.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by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finally disposing of my estate as provided in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I direct my Executor to pay all of my legally enforceable debts and expenses of administering my estate. This Paragraph shall not prohibit my Executor from making any partial distribution(s) of my estate pursuant to Paragraph </w:t>
      </w:r>
      <w:r>
        <w:rPr>
          <w:rFonts w:ascii="Times New Roman" w:hAnsi="Times New Roman" w:eastAsia="Times New Roman" w:cs="Times New Roman"/>
          <w:b w:val="0"/>
          <w:sz w:val="24"/>
        </w:rPr>
        <w:t>11.2.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that my Executor deems appropriate, in the sole discretion of my Executor.</w:t>
      </w:r>
    </w:p>
    <w:p>
      <w:pPr>
        <w:keepNext w:val="0"/>
        <w:spacing w:before="120" w:after="0" w:line="260" w:lineRule="exact"/>
        <w:ind w:left="108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Powers of Trustee and Executor.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powers may be exercised by my Executor, with respect to my estate, and by the Trustee, with respect to the trust estate of each trust created under this will: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Disposition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Without intending to limit any other power granted to my Executor in this will, my Executor shall have the power to sell, exchange, encumber, mortgage, lease, pledge, partition, or in any manner convert any and all of my estate as she determines in her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Time and Method of Distribution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is authorized, unless otherwise provided herein, to distribute the assets of my estate subject to any and all indebtedness thereon, whether incurred by me or by my Executor, and subject to any or all mortgages, deeds of trust or other liens created by me or by my Executor. My Executor may make one or more partial distributions to any devisee or legatee hereof from time to time as my Executor shall think advisable, and shall be authorized to begin distribution of income or principal of my estate exactly as if any trust required to be created under this will at my death had been established at the time of my death. In distributing my estate, my Executor shall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strictly impartial manner with respect to the identity of the beneficiary, the selection of assets to be distributed, and the timing of such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shall have the right to exercise any right or power to disclaim any part or all of any gift, devise or bequest made to me or for my benefit and which my estate would be entitled to receive, provided that such disclaimer shall be effective for federal estate and gift tax purposes. In no event shall my Executor be liable for making or failing to make any such disclaimer.</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Partition of Community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My Executor shall have the power to partition my interest in the community estate of my wife and me from the interest therein of my wife, and in making such partition my Executor may, with the consent of my wife or the personal representative of my wife’s estate, allocate different kinds of property or undivided interests in the same property between my estate and my wife (or her estate if she is deceased).</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Usual Trust Powers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exercise all powers granted to executors and trustees by the common law or any statute, including every power granted to trustees by the Texas Trust Code, or any future amendment thereof which serves to increase the extent of the powers granted to trustees by said common law or statute; and, except to the extent inconsistent with the express provisions of this will, the terms of the Texas Trust Code, as amended and in force at the date hereof and as hereafter from time to time amended, shall govern and control the administration of my estate and such trusts.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Retention of My Estate and the Trust Estate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retain any property, real, personal or mixed, which may from time to time be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my estate or the trust estate, even though such property (by reason of its character, amount, proportion to the total of my estate or the trust estate, or otherwise) would not be considered appropriate for fiduciary ownership apart from this provision.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Sales or Disposition of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 exchange, partition, convey or otherwise dispose of, with or without covenants, including covenants of warranty of title, any property which may be or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my estate or the trust estate, at public or private sale or otherwise, for cash or other consideration or on credit, and upon such terms and conditions as my Executor or the Trustee shall think advisable, and to transfer and convey the same free of my estate or all trusts.</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invest and reinvest my estate and the trust estate from time to time in any property, real, personal or mixed, in the manner that my Executor, with respect to my estate, and the Trustee, with respect to the trust estate, deems prudent, considering the entire portfolio of its estate (and the entire portfolio of any collective investment vehicle, as the case may be), rather than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asset basis, without liability for any depreciation or loss that may result.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Adjustment of Claims, Suits and Rights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prosecute or defend any suit; to renew, compromise, settle or arbitrate any claim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taxes) and any litigation, either in favor of or against my estate, the trust estate, the Executor or the Trustee; to pay claims upon such evidence as my Executor or Trustee shall think sufficient; to rescind or modify any contract or agreement; to waive or release rights of any kind; and to abandon any property when such abandonment is in the best interests of my estate or the trust estate and its beneficiaries as determined by my Executor or the Trustee.</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Acquisition of Non-Productive Property</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acquire property returning no or slight income, or to retain such property so long as my Executor or the Trustee shall think fit, without any requirement that such property be in any way chargeable with income or that the proceeds thereof in case of sale be in any part deemed income.</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Mineral Contracts and Sales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execute and deliver oil, gas and other mineral leases containing such unitization or pooling agreements and other provisions as my Executor or the Trustee shall think fit; to execute mineral and royalty conveyances; to purchase leases, royalties and any type of mineral interest; to enter into drilling and other contracts, options and other arrangements or relationships necessary or desirable to participate actively in the oil, gas or mining business, the foregoing to contain such terms, conditions, agreements, covenants, provisions or undertakings as my Executor or the Trustee shall think fit.</w:t>
      </w:r>
    </w:p>
    <w:p>
      <w:pPr>
        <w:keepNext w:val="0"/>
        <w:spacing w:before="120" w:after="0" w:line="260" w:lineRule="exact"/>
        <w:ind w:left="144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Payment of Taxes and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incur or be reimbursed for such expenses or charges in the management of my estate or the trust estate as my Executor or the Trustee shall think fit; to render my estate or the trust estate for taxes if my Executor or the Trustee shall think it desirable, or to refuse to do so if my Executor or the Trustee thinks it undesirable; to pay taxes, charges and expenses incurred in the management of my estate or the trust estate and governmental assessments against my estate out of my estate or against the trust estate out of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Incidents of Ownership</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exercise any right, privilege, option or election available to my Executor or Trustee under the terms of any policy of insurance, including, but not limited to, the right to change the beneficiary thereof, or to tender any policy for its surrender value, to receive the proceeds of any matured policy, to collect any disability income, to borrow upon any policy from the insurance company or any third party, and to convert any policy into another or different type of policy.</w:t>
      </w:r>
    </w:p>
    <w:p>
      <w:pPr>
        <w:keepNext w:val="0"/>
        <w:spacing w:before="120" w:after="0" w:line="260" w:lineRule="exact"/>
        <w:ind w:left="144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Collection of Insurance Proceeds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make all proofs of death, to execute and deliver all receipts for the proceeds of any policy payable to (or held by) my Executor or the Trustee, to pay all costs, charges, expenses, and other liabilities incurred in the collection of any policy; to institute litigation or to do or perform any other act or acts that may be desirable to collect any amount that may be due and payable under or in connection with any such policy and to reimburse my Executor or the Trustee for any such costs, charges, expenses or other liabilities which my Executor or the Trustee may, in its opinion, incur by any such action on its part, but my Executor or Trustee may use any part or all of my estate or the trust estate to meet any costs, charges, expenses or other liabilities incurred in enforcing payment of any such policy. No insurance company which issues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shall be responsible for the application by my Executor or the Trustee of the proceeds of any such policy or for the proper discharge of my estate or the trust estate, and the payment by any insurance company of the proceeds of any policy to (or at the direction of) my Executor or Trustee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complete acquittance to such insurance company of its obligation under such policy.</w:t>
      </w:r>
    </w:p>
    <w:p>
      <w:pPr>
        <w:keepNext w:val="0"/>
        <w:spacing w:before="120" w:after="0" w:line="260" w:lineRule="exact"/>
        <w:ind w:left="144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Proceeds of Nontestamentary Assets Payable To Trustee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proceeds of any insurance policy, employee benefit plan, individual retirement account, or any other asset governed by beneficiary designation is payable to the Trustee under this will, without the beneficiary designation identifying the particular trust to which such proceeds are payable, to receive and hold such proceeds and to allocate and distribute such proceeds among the trusts created under this will as directed by my Executor.</w:t>
      </w:r>
    </w:p>
    <w:p>
      <w:pPr>
        <w:keepNext w:val="0"/>
        <w:spacing w:before="120" w:after="0" w:line="260" w:lineRule="exact"/>
        <w:ind w:left="144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Apportionment of Income and Expenses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determine finally whether and to what extent each sum of money or other item of value held or received by my Executor or the Trustee shall be deemed to be principal or to be income, and whether and to what extent each charge or expense paid by my Executor or the Trustee shall be charged against principal or against income; to determine the depletable, depreciable or amortizable interest of the principal and income in any property included among my estate or the trust estate subject to being depleted, depreciated or amortized, and to apportion the amount received from such property between principal and income; and to allocate to income or principal of my estate or the trust estate any gains or losses realized upon the sale or disposition of any part of my estate or the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Method of Division or Distribution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dividing my estate or the trust estate into separate shares or trusts, or in distributing my estate or the trust estate, to determine whether to divide or distribute by allocating property in cash or in kind (including undivided interests), or partly in each, as my Executor or the Trustee shall think fit, based upon values at the time of division or distribution; and for any purpose, including division or distribution, to partition property, sell property, and value my estate or the trust estate or any part thereof reasonably and in good faith, and such valuation shall be conclusive upon all parties.</w:t>
      </w:r>
    </w:p>
    <w:p>
      <w:pPr>
        <w:keepNext w:val="0"/>
        <w:spacing w:before="120" w:after="0" w:line="260" w:lineRule="exact"/>
        <w:ind w:left="108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Distribution of Income and Principal.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 other provision of this will, no power, right or discretion granted to my Executor or the Trustee to distribute income or principal from my estate or from the trust estate shall be exercised to discharge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obligation of support owed by any person to anyone.</w:t>
      </w:r>
    </w:p>
    <w:p>
      <w:pPr>
        <w:keepNext w:val="0"/>
        <w:spacing w:before="120" w:after="0" w:line="260" w:lineRule="exact"/>
        <w:ind w:left="108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Personal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Executor or Trustee shall, in the absence of fraudulent conduct or gross negligence, be personally liable to any beneficiary of either my estate or the trust estate, or to any other firm, person, or corporation for any act performed by such Executor or Trustee while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or trustee hereunder, or for any failure to act in such capacity, or for any decline in value of the properties comprising my estate or the trust estate. My estate or the trust estate shall indemnify, save and hold harmless my Executor and/or Trustee from any and all claims, demands, causes of action, costs, or expenses in connection with or arising out of his actions or nonactions as Executor or Trustee, except for such actions or nonactions which constitute fraudulent conduct or gross negligence.</w:t>
      </w:r>
    </w:p>
    <w:p>
      <w:pPr>
        <w:keepNext w:val="0"/>
        <w:spacing w:before="120" w:after="0" w:line="260" w:lineRule="exact"/>
        <w:ind w:left="108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Executor or Trustee for Acts of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Executor or Trustee shall be liable for the acts, omissions or defaults of any agent or other person to whom duties may be properly delegated if such agent or person was appointed and supervised with due care.</w:t>
      </w:r>
    </w:p>
    <w:p>
      <w:pPr>
        <w:keepNext w:val="0"/>
        <w:spacing w:before="120" w:after="0" w:line="260" w:lineRule="exact"/>
        <w:ind w:left="108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Executor’s and Trustee’s Judgment Final.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Whenever the judgment or discretion of my Executor or the Trustee may be exercised, it shall be final and binding upon every person interested in my estate or the trust estate.</w:t>
      </w:r>
    </w:p>
    <w:p>
      <w:pPr>
        <w:keepNext w:val="0"/>
        <w:spacing w:before="120" w:after="0" w:line="260" w:lineRule="exact"/>
        <w:ind w:left="1080" w:right="0" w:firstLine="0"/>
        <w:jc w:val="left"/>
      </w:pP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Predecessor Fiduciaries.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Executor or Trustee is authorized and directed to accept from any predecessor executor or predecessor trustee the assets delivered by such predecessor executor or predecessor trustee to such Executor or Trustee without requiring or receiving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or on the basis of the accounting therefor as submitted by such predecessor executor or predecessor trustee without making or requiring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other independent accounting of the acts of such predecessor executor or predecessor trustee.</w:t>
      </w:r>
    </w:p>
    <w:p>
      <w:pPr>
        <w:keepNext w:val="0"/>
        <w:spacing w:before="120" w:after="0" w:line="260" w:lineRule="exact"/>
        <w:ind w:left="1080" w:right="0" w:firstLine="0"/>
        <w:jc w:val="left"/>
      </w:pPr>
      <w:r>
        <w:rPr>
          <w:rFonts w:ascii="Times New Roman" w:hAnsi="Times New Roman" w:eastAsia="Times New Roman" w:cs="Times New Roman"/>
          <w:b w:val="0"/>
          <w:sz w:val="24"/>
        </w:rPr>
        <w:t>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Accept Additional Properties.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Trustee shall have the right at all times to accept from any person additional property transferred by gift or by will to any trust created under this will. The Trustee is authorized to accept, without audit, examination, review or independent accounting, the accounts rendered and the property delivered by or for any person or entity so transferring such additional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Possible Receipt of Property After Termination of Trust.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property is ever receivable by the Trustee to be held in any trust created hereunder which has theretofore terminated (or previously been required to be terminated at the same time created), such property shall be distributed by the Trustee then acting as though such trust were then in existence and terminated immediately after the receipt of such property to the trusts, persons or entities which would then have received such property on termination of such trust.</w:t>
      </w:r>
    </w:p>
    <w:p>
      <w:pPr>
        <w:keepNext w:val="0"/>
        <w:spacing w:before="120" w:after="0" w:line="260" w:lineRule="exact"/>
        <w:ind w:left="1080" w:right="0" w:firstLine="0"/>
        <w:jc w:val="left"/>
      </w:pPr>
      <w:r>
        <w:rPr>
          <w:rFonts w:ascii="Times New Roman" w:hAnsi="Times New Roman" w:eastAsia="Times New Roman" w:cs="Times New Roman"/>
          <w:b w:val="0"/>
          <w:sz w:val="24"/>
        </w:rPr>
        <w:t>11.10.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Spouse’s Interest in Certain Assets.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Notwithstanding anything in this will to the contrary, if my wife survives me, and if she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ownership interest (whether community or separate) in any policy of life insurance or employee benefit plan payable by reason of my death to my Executor or such Trustee, my Executor or the Trustee shall, in all events, deliver to my wife her share in any proceeds payable under such policy or plan, attributable to such ownership interest, to the extent my wife has not received her share thereof under the provisions of the beneficiary designation pursuant to which any such proceeds are paid.</w:t>
      </w:r>
    </w:p>
    <w:p>
      <w:pPr>
        <w:keepNext w:val="0"/>
        <w:spacing w:before="120" w:after="0" w:line="260" w:lineRule="exact"/>
        <w:ind w:left="1080" w:right="0" w:firstLine="0"/>
        <w:jc w:val="left"/>
      </w:pPr>
      <w:r>
        <w:rPr>
          <w:rFonts w:ascii="Times New Roman" w:hAnsi="Times New Roman" w:eastAsia="Times New Roman" w:cs="Times New Roman"/>
          <w:b w:val="0"/>
          <w:sz w:val="24"/>
        </w:rPr>
        <w:t>11.11.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Others’ Interest in Certain Assets.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anything in this will to the contrary, my Executor or the Trustee shall, in all events, deliver to any person or entity who shall have any ownership interest in any policy of life insurance or employee benefit plan payable by reason of my death to my Executor or such Trustee, the share of such person or entity in any proceeds payable under such policy or plan attributable to such ownership interest, to the extent such share thereof has not been received by such person or entity under the provisions of the beneficiary designation pursuant to which any such proceeds are paid.</w:t>
      </w:r>
    </w:p>
    <w:p>
      <w:pPr>
        <w:keepNext w:val="0"/>
        <w:spacing w:before="120" w:after="0" w:line="260" w:lineRule="exact"/>
        <w:ind w:left="1080" w:right="0" w:firstLine="0"/>
        <w:jc w:val="left"/>
      </w:pPr>
      <w:r>
        <w:rPr>
          <w:rFonts w:ascii="Times New Roman" w:hAnsi="Times New Roman" w:eastAsia="Times New Roman" w:cs="Times New Roman"/>
          <w:b w:val="0"/>
          <w:sz w:val="24"/>
        </w:rPr>
        <w:t>11.12.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of Power.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Trustee or beneficiary shall have the power to release or to restrict the scope of any power that he may hold in connection with any trust created in this will, whether such power is expressly granted herein or is implied by law. The exercise of the power granted in this Paragraph shall be accomplished by written instrument executed by such Trustee or such beneficiary specifying the powers to be released or restricted and the nature of the restriction. Any such release or restriction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shall bind any and all subsequent successor Trustees, unless the Trustee specifically provides otherwise in the written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Returns With My Wife.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My Executor is authorized to join with my wife in the filing of any tax returns for any years for which I have not filed such returns prior to my death and to pay all or such ratable share of any taxes (together with any interest or penalties thereon) as my Executor shall deem proper. I further authorize my Executor to consent that any gifts made by my wife prior to my death be treated as made one-half (1/2) by me for the purposes of any gift tax laws and returns.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 AND DEFINITIONS.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otherwise specifically provided,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under this Will survives me, but is deemed to predecease me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disclaimer (as defined by Internal Revenue Code §2518), then that beneficiary shall be deemed to predecease me only with respect to the specific interest in property specified in the qualified disclaimer, and the qualified disclaimer shall not affect any other rights or interests granted under this Will, including without limitation rights or interests in any trust to which the disclaimed interest passes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qualified disclaimer. If the qualified disclaimer 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or the disclaimant’s entire interest in property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portion of such property) in trust, the termination provisions of such estate or trust with respect to such property (or portion of such property) shall be applied as if the disclaimant failed to survive.</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Incapacity.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adult individual shall be considered legally incapacitated when two unaffiliated physicians who, within the prior two years, have examined the person whose capacity is at issue, and have certified that, in their professional judgment, such person does not have the physical or mental capacity to effectively manage his or her financial affairs.</w:t>
      </w:r>
    </w:p>
    <w:p>
      <w:pPr>
        <w:keepNext w:val="0"/>
        <w:spacing w:before="120" w:after="0" w:line="260" w:lineRule="exact"/>
        <w:ind w:left="108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 of Issue, Child, and Children.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word ”issue”, wherever used in this will, means all legitimate descendants of whatever degree of the named ancestor, including descendants both by blood and by adoption, provided such adoption is effected by court proceedings that commenced before the adopted person attained eighteen (18) years of age. The words ”child” and ”children” shall also include persons adopted under the same conditions.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shall be living on the thirtieth (30th) day after his birth shall be considered as alive and in being on the date of his conception.</w:t>
      </w:r>
    </w:p>
    <w:p>
      <w:pPr>
        <w:keepNext w:val="0"/>
        <w:spacing w:before="120" w:after="0" w:line="260" w:lineRule="exact"/>
        <w:ind w:left="108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 Stirpes 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is to be made to the then living issue of any person, </w:t>
      </w:r>
      <w:r>
        <w:rPr>
          <w:rFonts w:ascii="Times New Roman" w:hAnsi="Times New Roman" w:eastAsia="Times New Roman" w:cs="Times New Roman"/>
          <w:b w:val="0"/>
          <w:sz w:val="24"/>
        </w:rPr>
        <w:t>per stirpes</w:t>
      </w:r>
      <w:r>
        <w:rPr>
          <w:rFonts w:ascii="Times New Roman" w:hAnsi="Times New Roman" w:eastAsia="Times New Roman" w:cs="Times New Roman"/>
          <w:b w:val="0"/>
          <w:sz w:val="24"/>
        </w:rPr>
        <w:t xml:space="preserve">, or to any person’s issue who shall survive me, </w:t>
      </w:r>
      <w:r>
        <w:rPr>
          <w:rFonts w:ascii="Times New Roman" w:hAnsi="Times New Roman" w:eastAsia="Times New Roman" w:cs="Times New Roman"/>
          <w:b w:val="0"/>
          <w:sz w:val="24"/>
        </w:rPr>
        <w:t>per stirpes</w:t>
      </w:r>
      <w:r>
        <w:rPr>
          <w:rFonts w:ascii="Times New Roman" w:hAnsi="Times New Roman" w:eastAsia="Times New Roman" w:cs="Times New Roman"/>
          <w:b w:val="0"/>
          <w:sz w:val="24"/>
        </w:rPr>
        <w:t>, the property to be distributed shall be divided into as many shares as there are living children of the person and deceased children of the person who left issue who are then living. Each living child shall take one share and the share of each deceased child shall be divided among his then living issue in the same manner.</w:t>
      </w:r>
    </w:p>
    <w:p>
      <w:pPr>
        <w:keepNext w:val="0"/>
        <w:spacing w:before="120" w:after="0" w:line="260" w:lineRule="exact"/>
        <w:ind w:left="108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Wills Not Contractual.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My wife and I are at approximately the same time executing similar wills in which each of us is the recipient of the other’s bounty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or lesser extent; however, these wills are not the result of any contract or agreement between us and either will may be revoked at any time (even after the survivor has accepted all benefits under the will of the other) at the sole discretion of the maker thereof.</w:t>
      </w:r>
    </w:p>
    <w:p>
      <w:pPr>
        <w:keepNext w:val="0"/>
        <w:spacing w:before="120" w:after="0" w:line="260" w:lineRule="exact"/>
        <w:ind w:left="108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Invalid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part of this will shall be invalid, illegal or inoperative, for any reason, it is my intention that the remaining parts, so far as possible and reasonable, shall be effective and fully operative. My Executor and Trustee may seek and obtain court instructions for the purpose of carrying out as nearly as may be possible the intention of this will, as shown by the terms hereof, including any term held invalid, illegal or inoperative.</w:t>
      </w:r>
    </w:p>
    <w:p>
      <w:pPr>
        <w:keepNext w:val="0"/>
        <w:spacing w:before="120" w:after="0" w:line="260" w:lineRule="exact"/>
        <w:ind w:left="108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headings which have been used throughout this will have been inserted for administrative convenience only and do not constitute matter to be construed in interpreting this will.</w:t>
      </w:r>
    </w:p>
    <w:p>
      <w:pPr>
        <w:keepNext w:val="0"/>
        <w:spacing w:before="120" w:after="0" w:line="260" w:lineRule="exact"/>
        <w:ind w:left="108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all purposes of this will and the disposition of my estate hereunder, any person who is not living on the thirtieth (30th) day after the date of death of the individual whose death would result in such person receiving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property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under this will shall be deemed to have predeceased such person.</w:t>
      </w:r>
    </w:p>
    <w:p>
      <w:pPr>
        <w:keepNext w:val="0"/>
        <w:spacing w:before="120" w:after="0" w:line="260" w:lineRule="exact"/>
        <w:ind w:left="108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Gender.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singular and plural numbers, and the masculine, feminine, and neuter genders shall each be deemed to include the others if such treatment is necessary to interpret this will in accordance with my apparent intention.</w:t>
      </w:r>
    </w:p>
    <w:p>
      <w:pPr>
        <w:keepNext w:val="0"/>
        <w:spacing w:before="120" w:after="0" w:line="260" w:lineRule="exact"/>
        <w:ind w:left="108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Appointment.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appointment is specifically referred to and exercised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this will, no provision of this will shall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in whole or in part of any such power.</w:t>
      </w:r>
    </w:p>
    <w:p>
      <w:pPr>
        <w:keepNext w:val="0"/>
        <w:spacing w:before="120" w:after="0" w:line="260" w:lineRule="exact"/>
        <w:ind w:left="108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Contest.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beneficiary under this will, under any trust created in this will, or under any trust receiving property from this will, in any manner, directly or indirectly, contests or joins in (except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defendant) any proceeding the effect of which is to nullify this will or any of its provisions,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in this will or any of its provisions,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receiving property from this will or any of its provisions (“contesting beneficiary”), regardless of the good faith or just cause of the contesting beneficiary, any share or interest in my estate or in any trust created in this will given to that contesting beneficiary is revoked and shall be disposed of in the same manner provided herein as if that contesting beneficiary and all of his issue had predeceased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THEREOF, I, the said [name of testator], hereby set my hand to this my last will, typewritten on [total number of pages] sheets of paper (including signatures of witnesses and attached affidavit), this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Testator]</w:t>
      </w:r>
    </w:p>
    <w:p>
      <w:pPr>
        <w:keepNext w:val="0"/>
        <w:spacing w:before="120" w:after="0" w:line="260" w:lineRule="exact"/>
        <w:ind w:left="360" w:right="0" w:firstLine="0"/>
        <w:jc w:val="left"/>
      </w:pPr>
      <w:r>
        <w:rPr>
          <w:rFonts w:ascii="Times New Roman" w:hAnsi="Times New Roman" w:eastAsia="Times New Roman" w:cs="Times New Roman"/>
          <w:b w:val="0"/>
          <w:sz w:val="24"/>
        </w:rPr>
        <w:t>[Name of Testator], Testator</w:t>
      </w:r>
    </w:p>
    <w:p>
      <w:pPr>
        <w:keepNext w:val="0"/>
        <w:spacing w:before="200" w:after="0" w:line="260" w:lineRule="exact"/>
        <w:ind w:left="360" w:right="0" w:firstLine="0"/>
        <w:jc w:val="both"/>
      </w:pPr>
      <w:r>
        <w:rPr>
          <w:rFonts w:ascii="Times New Roman" w:hAnsi="Times New Roman" w:eastAsia="Times New Roman" w:cs="Times New Roman"/>
          <w:b w:val="0"/>
          <w:sz w:val="24"/>
        </w:rPr>
        <w:t>On the [date] day of [month], [year], [name of testator] declared to us, the undersigned [name of witness 1] and [name of witness 2], being each more than fourteen (14) years of age, that the foregoing instrument was her last will, and she requested us to act as witnesses to the same and to her signature thereon. She thereupon signed said will in our presence, we being present at the same time. We now, at her request, in her presence and in the presence of each other, do hereunto subscribe our names as witnesses, and we and each of us declare that we believe [name of testator] to be of sound mind.</w:t>
      </w:r>
    </w:p>
    <w:p>
      <w:pPr>
        <w:keepNext w:val="0"/>
        <w:spacing w:before="120" w:after="0" w:line="260" w:lineRule="exact"/>
        <w:ind w:left="360" w:right="0" w:firstLine="0"/>
        <w:jc w:val="left"/>
      </w:pPr>
      <w:r>
        <w:rPr>
          <w:rFonts w:ascii="Times New Roman" w:hAnsi="Times New Roman" w:eastAsia="Times New Roman" w:cs="Times New Roman"/>
          <w:b w:val="0"/>
          <w:sz w:val="24"/>
        </w:rPr>
        <w:t>Witnesses: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of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BEFORE ME, the undersigned authority, on this day personally appeared [name of testator], [name of witness 1] and [name of witness 2], known to me to be the Testator and the witnesses, respectively, whose names are subscribed to the annexed or foregoing instrument in their respective capacities, and, all of said persons being by my duly sworn, the said [name of testator], Testator, declared to me and to the said witnesses in my presence that said instrument is her last will and testament, and that she had willingly made and executed it as her free act and deed for the purposes herein expressed; and the said witnesses, each on their respective oath, stated to me in the presence and hearing of the said Testator that the said Testator had declared to them that said instrument is her last will and testament, and that she executed the same as such and wanted each of them to sign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and upon their oaths each witness stated further that they did sign the same as witnesses in the presence of the said Testator and at his request; that she was at that time eighteen (18) years of age or over and was of sound mind; and that each of said witnesses was then at least fourteen (14) years of age.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testator]</w:t>
      </w:r>
    </w:p>
    <w:p>
      <w:pPr>
        <w:keepNext w:val="0"/>
        <w:spacing w:before="120" w:after="0" w:line="260" w:lineRule="exact"/>
        <w:ind w:left="360" w:right="0" w:firstLine="0"/>
        <w:jc w:val="left"/>
      </w:pPr>
      <w:r>
        <w:rPr>
          <w:rFonts w:ascii="Times New Roman" w:hAnsi="Times New Roman" w:eastAsia="Times New Roman" w:cs="Times New Roman"/>
          <w:b w:val="0"/>
          <w:sz w:val="24"/>
        </w:rPr>
        <w:t>[name of testator], Testator</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witness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witness], [Witness]</w:t>
      </w:r>
    </w:p>
    <w:p>
      <w:pPr>
        <w:keepNext w:val="0"/>
        <w:spacing w:before="200" w:after="0" w:line="260" w:lineRule="exact"/>
        <w:ind w:left="360" w:right="0" w:firstLine="0"/>
        <w:jc w:val="both"/>
      </w:pPr>
      <w:r>
        <w:rPr>
          <w:rFonts w:ascii="Times New Roman" w:hAnsi="Times New Roman" w:eastAsia="Times New Roman" w:cs="Times New Roman"/>
          <w:b w:val="0"/>
          <w:sz w:val="24"/>
        </w:rPr>
        <w:t>SUBSCRIBED AND SWORN BEFORE ME by [name of testator], Testator, and subscribed and sworn to before me by the said [name of witness 1], and [name of witness 2], witnesses, this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in and for the State of Texas</w:t>
      </w:r>
    </w:p>
    <w:p>
      <w:pPr>
        <w:keepNext w:val="0"/>
        <w:spacing w:before="120" w:after="0" w:line="260" w:lineRule="exact"/>
        <w:ind w:left="360" w:right="0" w:firstLine="0"/>
        <w:jc w:val="left"/>
      </w:pPr>
      <w:r>
        <w:rPr>
          <w:rFonts w:ascii="Times New Roman" w:hAnsi="Times New Roman" w:eastAsia="Times New Roman" w:cs="Times New Roman"/>
          <w:b w:val="0"/>
          <w:sz w:val="24"/>
        </w:rPr>
        <w:t>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