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 Notwithstanding the foregoing, if any life insurance proceeds or other death benefits that are exempt from claims of creditors become payable to my estate, those proceeds may be made available for the payment of taxes and expenses of administration of my estate, but shall be paid directly to the Trustee and held in trust and distributed as provided for my residuary estate, shall not be deemed to be part of my probate estate, and shall not be used for the payment of claims and debts against my estate. If any funds become available to the trustees of any trust, including without limit, life insurance, qualified employee benefit plans, individual retirement accounts, or other property from sources specified in Section 2039 of the Internal Revenue Code, and those funds are not otherwise included in my gross estate for federal estate tax purposes, then none of those funds may be used to pay, directly or indirectly, any debts, taxes, or expenses of mine or my estate.</w:t>
      </w:r>
    </w:p>
    <w:p>
      <w:pPr>
        <w:keepNext w:val="0"/>
        <w:spacing w:before="120" w:after="0" w:line="260" w:lineRule="exact"/>
        <w:ind w:left="1080" w:right="0" w:firstLine="0"/>
        <w:jc w:val="left"/>
      </w:pPr>
      <w:r>
        <w:rPr>
          <w:rFonts w:ascii="Times New Roman" w:hAnsi="Times New Roman" w:eastAsia="Times New Roman" w:cs="Times New Roman"/>
          <w:b w:val="0"/>
          <w:sz w:val="24"/>
        </w:rPr>
        <w:t>1.2.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108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writing identifying certain articles of tangible personal property, as defined below, and the persons to whom I give such tangible personal property. The separate writing must be signed by me and must describe the items and the devisees with reasonable certainty.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writing, I request my Personal Representative to distribute the tangible personal property listed therein as if the terms of the separate writing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Personal Representative's qualification, it shall be presumed that no such note or memorandum exists.]</w:t>
      </w:r>
    </w:p>
    <w:p>
      <w:pPr>
        <w:keepNext w:val="0"/>
        <w:spacing w:before="120" w:after="0" w:line="260" w:lineRule="exact"/>
        <w:ind w:left="1080" w:right="0" w:firstLine="0"/>
        <w:jc w:val="left"/>
      </w:pPr>
      <w:r>
        <w:rPr>
          <w:rFonts w:ascii="Times New Roman" w:hAnsi="Times New Roman" w:eastAsia="Times New Roman" w:cs="Times New Roman"/>
          <w:b w:val="0"/>
          <w:sz w:val="24"/>
        </w:rPr>
        <w:t>2.2.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hereunder or] by separate writing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1080" w:right="0" w:firstLine="0"/>
        <w:jc w:val="left"/>
      </w:pPr>
      <w:r>
        <w:rPr>
          <w:rFonts w:ascii="Times New Roman" w:hAnsi="Times New Roman" w:eastAsia="Times New Roman" w:cs="Times New Roman"/>
          <w:b w:val="0"/>
          <w:sz w:val="24"/>
        </w:rPr>
        <w:t>2.3.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Personal Representative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2.4.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Personal Representative, in the Personal Representative's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Personal Representative with respect to the bequest.</w:t>
      </w:r>
    </w:p>
    <w:p>
      <w:pPr>
        <w:keepNext w:val="0"/>
        <w:spacing w:before="120" w:after="0" w:line="260" w:lineRule="exact"/>
        <w:ind w:left="1080" w:right="0" w:firstLine="0"/>
        <w:jc w:val="left"/>
      </w:pPr>
      <w:r>
        <w:rPr>
          <w:rFonts w:ascii="Times New Roman" w:hAnsi="Times New Roman" w:eastAsia="Times New Roman" w:cs="Times New Roman"/>
          <w:b w:val="0"/>
          <w:sz w:val="24"/>
        </w:rPr>
        <w:t>2.5.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Personal Representative, in the Personal Representative's sole discretion, may sell, donate, or otherwise dispose of any articles not selected, and the sale proceeds, if any, shall be added to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2.6.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Personal Representative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2.7.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over which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given to me under section [include section of document granting power of appointment] of the [include name of document and date granting power of appointment]] (my "Residuary Estate") as follows:</w:t>
      </w:r>
    </w:p>
    <w:p>
      <w:pPr>
        <w:keepNext w:val="0"/>
        <w:spacing w:before="120" w:after="0" w:line="260" w:lineRule="exact"/>
        <w:ind w:left="144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Residuary Estate shall be divided into separate shares for my descendants who are then living [distribution method (e.g., per capita at each generation or per stirpes)].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descendant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descendant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xml:space="preserve"> below.</w:t>
      </w:r>
    </w:p>
    <w:p>
      <w:pPr>
        <w:keepNext w:val="0"/>
        <w:spacing w:before="120" w:after="0" w:line="260" w:lineRule="exact"/>
        <w:ind w:left="1440" w:right="0" w:firstLine="0"/>
        <w:jc w:val="left"/>
      </w:pPr>
      <w:r>
        <w:rPr>
          <w:rFonts w:ascii="Times New Roman" w:hAnsi="Times New Roman" w:eastAsia="Times New Roman" w:cs="Times New Roman"/>
          <w:b w:val="0"/>
          <w:sz w:val="24"/>
        </w:rPr>
        <w:t>3.2.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Florida in effect at the time such disposition is made had I then died intestate and possessed of such property.</w:t>
      </w:r>
    </w:p>
    <w:p>
      <w:pPr>
        <w:keepNext w:val="0"/>
        <w:spacing w:before="120" w:after="0" w:line="260" w:lineRule="exact"/>
        <w:ind w:left="1440" w:right="0" w:firstLine="0"/>
        <w:jc w:val="left"/>
      </w:pPr>
      <w:r>
        <w:rPr>
          <w:rFonts w:ascii="Times New Roman" w:hAnsi="Times New Roman" w:eastAsia="Times New Roman" w:cs="Times New Roman"/>
          <w:b w:val="0"/>
          <w:sz w:val="24"/>
        </w:rPr>
        <w:t>3.3.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or Trustee] that any beneficiary is incapacitated, incompetent, or for any other reason not able to receive payments or make intelligent or responsible use of the payments, then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Florida Uniform Transfers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Personal Representative for all purposes.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REPRESENTATIVES [OPTIONAL: AND TRUSTEES].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as Personal Representative of my Will. If [name of first successor personal representative] shall be unable or unwilling to serve, I nominate and appoint my [relationship of second successor personal representative to testator], [name of second successor personal representative], as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personal representative] shall be unable or unwilling to serve, I nominate and appoint as substitute or successor Personal Representative, [name of individual or company].]</w:t>
      </w:r>
    </w:p>
    <w:p>
      <w:pPr>
        <w:keepNext w:val="0"/>
        <w:spacing w:before="120" w:after="0" w:line="260" w:lineRule="exact"/>
        <w:ind w:left="1080" w:right="0" w:firstLine="0"/>
        <w:jc w:val="left"/>
      </w:pPr>
      <w:r>
        <w:rPr>
          <w:rFonts w:ascii="Times New Roman" w:hAnsi="Times New Roman" w:eastAsia="Times New Roman" w:cs="Times New Roman"/>
          <w:b w:val="0"/>
          <w:sz w:val="24"/>
        </w:rPr>
        <w:t>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The word Trustee shall mean the person who qualifies as trustee, whether male or female, and indicates successor trustees.]</w:t>
      </w:r>
    </w:p>
    <w:p>
      <w:pPr>
        <w:keepNext w:val="0"/>
        <w:spacing w:before="120" w:after="0" w:line="260" w:lineRule="exact"/>
        <w:ind w:left="1080" w:right="0" w:firstLine="0"/>
        <w:jc w:val="left"/>
      </w:pPr>
      <w:r>
        <w:rPr>
          <w:rFonts w:ascii="Times New Roman" w:hAnsi="Times New Roman" w:eastAsia="Times New Roman" w:cs="Times New Roman"/>
          <w:b w:val="0"/>
          <w:sz w:val="24"/>
        </w:rPr>
        <w:t>4.4.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Personal Representatives,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Personal Representative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specifically provided in this Will, in addition to the powers conferred by law upon fiduciaries in every jurisdiction in which my Personal Representative or Trustee shall act, the Personal Representative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w:t>
      </w:r>
      <w:r>
        <w:rPr>
          <w:rFonts w:ascii="Times New Roman" w:hAnsi="Times New Roman" w:eastAsia="Times New Roman" w:cs="Times New Roman"/>
          <w:b/>
          <w:sz w:val="24"/>
        </w:rPr>
        <w:t>OPTIONAL</w:t>
      </w:r>
      <w:r>
        <w:rPr>
          <w:rFonts w:ascii="Times New Roman" w:hAnsi="Times New Roman" w:eastAsia="Times New Roman" w:cs="Times New Roman"/>
          <w:b w:val="0"/>
          <w:sz w:val="24"/>
        </w:rPr>
        <w:t>: (including any such accounts encompassed by any Apple ID associated with my name)], and similar digital items which currently exist or may exist as technology develops or such comparable items as technology develops; (3) to access any of my electronically stored information; (4) [</w:t>
      </w:r>
      <w:r>
        <w:rPr>
          <w:rFonts w:ascii="Times New Roman" w:hAnsi="Times New Roman" w:eastAsia="Times New Roman" w:cs="Times New Roman"/>
          <w:b/>
          <w:sz w:val="24"/>
        </w:rPr>
        <w:t>OPTIONAL</w:t>
      </w:r>
      <w:r>
        <w:rPr>
          <w:rFonts w:ascii="Times New Roman" w:hAnsi="Times New Roman" w:eastAsia="Times New Roman" w:cs="Times New Roman"/>
          <w:b w:val="0"/>
          <w:sz w:val="24"/>
        </w:rPr>
        <w:t>: to access the content of any communication that has been electronically stored by the service provider for that communication or that is carried or maintained by the service provider for that communication; and (5)] to access any record or other information pertaining to me with respect to that service.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Florida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 </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Personal Representative or Trustee may determine, without regard to any requirement for diversification;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(d)</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440" w:right="0" w:firstLine="0"/>
        <w:jc w:val="left"/>
      </w:pPr>
      <w:r>
        <w:rPr>
          <w:rFonts w:ascii="Times New Roman" w:hAnsi="Times New Roman" w:eastAsia="Times New Roman" w:cs="Times New Roman"/>
          <w:b w:val="0"/>
          <w:sz w:val="24"/>
        </w:rPr>
        <w: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(f)</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440" w:right="0" w:firstLine="0"/>
        <w:jc w:val="left"/>
      </w:pPr>
      <w:r>
        <w:rPr>
          <w:rFonts w:ascii="Times New Roman" w:hAnsi="Times New Roman" w:eastAsia="Times New Roman" w:cs="Times New Roman"/>
          <w:b w:val="0"/>
          <w:sz w:val="24"/>
        </w:rPr>
        <w:t>(g)</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440" w:right="0" w:firstLine="0"/>
        <w:jc w:val="left"/>
      </w:pPr>
      <w:r>
        <w:rPr>
          <w:rFonts w:ascii="Times New Roman" w:hAnsi="Times New Roman" w:eastAsia="Times New Roman" w:cs="Times New Roman"/>
          <w:b w:val="0"/>
          <w:sz w:val="24"/>
        </w:rPr>
        <w:t>(h)</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440" w:right="0" w:firstLine="0"/>
        <w:jc w:val="left"/>
      </w:pPr>
      <w:r>
        <w:rPr>
          <w:rFonts w:ascii="Times New Roman" w:hAnsi="Times New Roman" w:eastAsia="Times New Roman" w:cs="Times New Roman"/>
          <w:b w:val="0"/>
          <w:sz w:val="24"/>
        </w:rPr>
        <w:t>(j)</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440" w:right="0" w:firstLine="0"/>
        <w:jc w:val="left"/>
      </w:pPr>
      <w:r>
        <w:rPr>
          <w:rFonts w:ascii="Times New Roman" w:hAnsi="Times New Roman" w:eastAsia="Times New Roman" w:cs="Times New Roman"/>
          <w:b w:val="0"/>
          <w:sz w:val="24"/>
        </w:rPr>
        <w:t>(k)</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440" w:right="0" w:firstLine="0"/>
        <w:jc w:val="left"/>
      </w:pPr>
      <w:r>
        <w:rPr>
          <w:rFonts w:ascii="Times New Roman" w:hAnsi="Times New Roman" w:eastAsia="Times New Roman" w:cs="Times New Roman"/>
          <w:b w:val="0"/>
          <w:sz w:val="24"/>
        </w:rPr>
        <w:t>(l)</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440" w:right="0" w:firstLine="0"/>
        <w:jc w:val="left"/>
      </w:pPr>
      <w:r>
        <w:rPr>
          <w:rFonts w:ascii="Times New Roman" w:hAnsi="Times New Roman" w:eastAsia="Times New Roman" w:cs="Times New Roman"/>
          <w:b w:val="0"/>
          <w:sz w:val="24"/>
        </w:rPr>
        <w:t>(m)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440" w:right="0" w:firstLine="0"/>
        <w:jc w:val="left"/>
      </w:pPr>
      <w:r>
        <w:rPr>
          <w:rFonts w:ascii="Times New Roman" w:hAnsi="Times New Roman" w:eastAsia="Times New Roman" w:cs="Times New Roman"/>
          <w:b w:val="0"/>
          <w:sz w:val="24"/>
        </w:rPr>
        <w:t>(o)</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440" w:right="0" w:firstLine="0"/>
        <w:jc w:val="left"/>
      </w:pPr>
      <w:r>
        <w:rPr>
          <w:rFonts w:ascii="Times New Roman" w:hAnsi="Times New Roman" w:eastAsia="Times New Roman" w:cs="Times New Roman"/>
          <w:b w:val="0"/>
          <w:sz w:val="24"/>
        </w:rPr>
        <w:t>(p)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440" w:right="0" w:firstLine="0"/>
        <w:jc w:val="left"/>
      </w:pPr>
      <w:r>
        <w:rPr>
          <w:rFonts w:ascii="Times New Roman" w:hAnsi="Times New Roman" w:eastAsia="Times New Roman" w:cs="Times New Roman"/>
          <w:b w:val="0"/>
          <w:sz w:val="24"/>
        </w:rPr>
        <w:t>(q)</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440" w:right="0" w:firstLine="0"/>
        <w:jc w:val="left"/>
      </w:pPr>
      <w:r>
        <w:rPr>
          <w:rFonts w:ascii="Times New Roman" w:hAnsi="Times New Roman" w:eastAsia="Times New Roman" w:cs="Times New Roman"/>
          <w:b w:val="0"/>
          <w:sz w:val="24"/>
        </w:rPr>
        <w:t>(r)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6.2.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"descendants"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such child's parent.</w:t>
      </w:r>
    </w:p>
    <w:p>
      <w:pPr>
        <w:keepNext w:val="0"/>
        <w:spacing w:before="120" w:after="0" w:line="260" w:lineRule="exact"/>
        <w:ind w:left="1080" w:right="0" w:firstLine="0"/>
        <w:jc w:val="left"/>
      </w:pPr>
      <w:r>
        <w:rPr>
          <w:rFonts w:ascii="Times New Roman" w:hAnsi="Times New Roman" w:eastAsia="Times New Roman" w:cs="Times New Roman"/>
          <w:b w:val="0"/>
          <w:sz w:val="24"/>
        </w:rPr>
        <w:t>6.3.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1080" w:right="0" w:firstLine="0"/>
        <w:jc w:val="left"/>
      </w:pPr>
      <w:r>
        <w:rPr>
          <w:rFonts w:ascii="Times New Roman" w:hAnsi="Times New Roman" w:eastAsia="Times New Roman" w:cs="Times New Roman"/>
          <w:b w:val="0"/>
          <w:sz w:val="24"/>
        </w:rPr>
        <w:t>6.4.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 </w:t>
      </w:r>
    </w:p>
    <w:p>
      <w:pPr>
        <w:keepNext w:val="0"/>
        <w:spacing w:before="120" w:after="0" w:line="260" w:lineRule="exact"/>
        <w:ind w:left="1080" w:right="0" w:firstLine="0"/>
        <w:jc w:val="left"/>
      </w:pPr>
      <w:r>
        <w:rPr>
          <w:rFonts w:ascii="Times New Roman" w:hAnsi="Times New Roman" w:eastAsia="Times New Roman" w:cs="Times New Roman"/>
          <w:b w:val="0"/>
          <w:sz w:val="24"/>
        </w:rPr>
        <w:t>6.5.</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6.6.</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1080" w:right="0" w:firstLine="0"/>
        <w:jc w:val="left"/>
      </w:pPr>
      <w:r>
        <w:rPr>
          <w:rFonts w:ascii="Times New Roman" w:hAnsi="Times New Roman" w:eastAsia="Times New Roman" w:cs="Times New Roman"/>
          <w:b w:val="0"/>
          <w:sz w:val="24"/>
        </w:rPr>
        <w:t>6.7.</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Executed at [city], Florida, on [Month] [Day], [20__].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108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1080" w:right="0" w:firstLine="0"/>
        <w:jc w:val="both"/>
      </w:pPr>
      <w:r>
        <w:rPr>
          <w:rFonts w:ascii="Times New Roman" w:hAnsi="Times New Roman" w:eastAsia="Times New Roman" w:cs="Times New Roman"/>
          <w:b w:val="0"/>
          <w:sz w:val="24"/>
        </w:rPr>
        <w:t>This instrument was signed, sealed, published, and declared by [name of testator], Testator, as the Testator's Last Will and Testament in our joint presence, and at the Testator's request we have signed our names as attesting witnesses in the Testator's presence and in the presence of each other on the date first written above.</w:t>
      </w:r>
    </w:p>
    <w:p>
      <w:pPr>
        <w:keepNext w:val="0"/>
        <w:spacing w:before="200" w:after="0" w:line="260" w:lineRule="exact"/>
        <w:ind w:left="1080" w:right="0" w:firstLine="0"/>
        <w:jc w:val="both"/>
      </w:pPr>
      <w:r>
        <w:rPr>
          <w:rFonts w:ascii="Times New Roman" w:hAnsi="Times New Roman" w:eastAsia="Times New Roman" w:cs="Times New Roman"/>
          <w:b w:val="0"/>
          <w:sz w:val="24"/>
        </w:rPr>
        <w:t>Witness Signatures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108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108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declare to the officer taking my acknowledgment of this instrument, and to the subscribing witnesses, that I signed this instrument as my Last Will and Testament.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[______________________________] and [______________________________], have been sworn by the officer signing below, and declare to that officer on our oaths that the [name of testator] declared the instrument to be the Testator's Last Will and Testament and signed it in our presence, and that we each signed the instrument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in the presence of the testator and of each other.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 Signature</w:t>
      </w:r>
    </w:p>
    <w:p>
      <w:pPr>
        <w:keepNext w:val="0"/>
        <w:spacing w:before="200" w:after="0" w:line="260" w:lineRule="exact"/>
        <w:ind w:left="720" w:right="0" w:firstLine="0"/>
        <w:jc w:val="both"/>
      </w:pPr>
      <w:r>
        <w:rPr>
          <w:rFonts w:ascii="Times New Roman" w:hAnsi="Times New Roman" w:eastAsia="Times New Roman" w:cs="Times New Roman"/>
          <w:b w:val="0"/>
          <w:sz w:val="24"/>
        </w:rPr>
        <w:t>Acknowledged and subscribed before me by means of ☐ physical presence or ☐ online notarization by [name of testator], who ☐ is personally known to me or ☐ has produced [____________________] as identification, and sworn to and subscribed before me by each of the following witnesses: [name of witness 1] who ☐ is personally known to me or ☐ has produced [____________________] as identification, by means of ☐ physical presence or ☐ online notarization; and [name of witness 2] who ☐ is personally known to me or ☐ has produced [____________________] as identification, by means of ☐ physical presence or ☐ online notarization. Subscribed by me in the presence of the [testator] and the subscribing witnesses, by the means specified herein, all on [day],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Florida</w:t>
      </w:r>
    </w:p>
    <w:p>
      <w:pPr>
        <w:keepNext w:val="0"/>
        <w:spacing w:before="200" w:after="0" w:line="260" w:lineRule="exact"/>
        <w:ind w:left="720" w:right="0" w:firstLine="0"/>
        <w:jc w:val="both"/>
      </w:pPr>
      <w:r>
        <w:rPr>
          <w:rFonts w:ascii="Times New Roman" w:hAnsi="Times New Roman" w:eastAsia="Times New Roman" w:cs="Times New Roman"/>
          <w:b w:val="0"/>
          <w:sz w:val="24"/>
        </w:rPr>
        <w:t>(Print, Type, or Stamp Commissioned Name of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(NOTARIAL SEAL)</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Number is:</w:t>
      </w:r>
    </w:p>
    <w:p>
      <w:pPr>
        <w:keepNext w:val="0"/>
        <w:spacing w:before="200" w:after="0" w:line="260" w:lineRule="exact"/>
        <w:ind w:left="720" w:right="0" w:firstLine="0"/>
        <w:jc w:val="both"/>
      </w:pPr>
      <w:r>
        <w:rPr>
          <w:rFonts w:ascii="Times New Roman" w:hAnsi="Times New Roman" w:eastAsia="Times New Roman" w:cs="Times New Roman"/>
          <w:b w:val="0"/>
          <w:sz w:val="24"/>
        </w:rPr>
        <w:t>[____________________]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