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Unless otherwise required by any specific bequests I may make,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list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writing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Michigan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personal representative or administrator,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in addition to the powers conferred by law upon fiduciaries in every jurisdiction in which my Personal Representative or Trustee shall act, including, but not limited to, the powers, the Personal Representative and Trustee, if any,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Michigan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testator], the Testator, sign my name to this document on [date of execution]. I have taken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administered by the officer whose signature and seal appear on this document, swearing that the statements in this document are true. I declare to that officer that this document is my will; that I sign it willingly or willingly direct another to sign for me; that I execute it as my voluntary act for the purposes expressed in this will; that I am 18 years of age or older and under no constraint or undue influence; and that I have sufficient mental capacity to make this will.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[first witness name] and [second witness name], the witnesses, sign our names to this document and have taken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administered by the officer whose signature and seal appear on this document, to swear that all of the following statements are true: the individual signing this document as the Testator executes the document as the Testator's will, signs it willingly or willingly directs another to sign for the Testator, and executes it as the Testator's voluntary act for the purposes expressed in this will; each of us, in the Testator's presence, signs this will as witness to the Testator's signing; and, to the best of our knowledge, the Testator is 18 years of age or older, is under no constraint or undue influence, and has sufficient mental capacity to make this will.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printed name],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[second witness printed name], Witness </w:t>
      </w:r>
    </w:p>
    <w:p>
      <w:pPr>
        <w:keepNext w:val="0"/>
        <w:spacing w:before="200" w:after="0" w:line="260" w:lineRule="exact"/>
        <w:ind w:left="720" w:right="0" w:firstLine="0"/>
        <w:jc w:val="both"/>
      </w:pPr>
      <w:r>
        <w:rPr>
          <w:rFonts w:ascii="Times New Roman" w:hAnsi="Times New Roman" w:eastAsia="Times New Roman" w:cs="Times New Roman"/>
          <w:b w:val="0"/>
          <w:sz w:val="24"/>
        </w:rPr>
        <w:t>Sworn to and signed in my presence by [testator's name], the Testator, and sworn to and signed in my presence by [first witness's name] and [second witness's name], witnesses, on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notary)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(printed name of notary), 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 (date)</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