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by representation, per capita at each generation or per stirpes)] (as defined in Mont Code Ann. § 72-2-719)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Montana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executor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Personal Representative and Trustee, if any, shall have all of the powers conferred by law upon fiduciaries in every jurisdiction in which my Personal Representative or Trustee shall act, including, but not limited to, the powers as set forth in Mont. Code Ann. § 72-3-601 et seq. for personal representatives, and as set forth in Mont. Code Ann. § 72-38-801 et seq. for trustees,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Montana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Montana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Clerk of the District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