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AND TESTAMENT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list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Missouri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Executor or Trustee shall act, including, but not limited to, the powers contained in the Missouri Probate Code at Chapter 473, the Executor or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associated with the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Missouri Fiduciary Access to Digital Assets Act codified at Mo. Rev. Stat. §§ 472.400 through 472.490;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dies simultaneously with me or under such circumstances which do not clearly reflect which of us died first, that beneficiary shall be deemed to have died before me.</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subscribed my name to this, my Last Will and Testament, consisting of ____________________ (_____) typewritten pages, this page included, on the margin of each of which, including the one where my signature appears, I have placed my initials "[testator's initials]" for the purposes of identification, this date,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above and within instrument, consisting of ____________________ (_____) typewritten pages, including the attestation contained on this page, was initialed on each page thereof with the initials "[testator's initials]" by [name of testator] and was signed, published, and declared as and for the Testator's Last Will and Testament, by the Testator, [name of testator], in our presence and in the presence of each of us; and we at the same time, at the Testator's request, in the Testator's presence, and in the presence of each other, hereunto have subscribed our names as attesting witnesses this date,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the undersigned, an officer authorized to administer oaths, certify that [name of testator], the Testator, and the witnesses, whose names are signed to the attached or foregoing instrument, having appeared together before me and having been first duly sworn, each then declared to me that the Testator signed and executed the instrument as the Testator's Last Will, and that the Testator had willingly signed or willingly directed another to sign for the Testator, and that the Testator executed it as the Testator's free and voluntary act for the purposes therein expressed; and that each of the witnesses, in the presence and hearing of the Testator, signed the Will as witness and that to the best of their knowledge the Testator was at that time eighteen or more years of age, of sound mind, and under no constraint or undue influence.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hereunto subscribed my name and affixed my official seal this date,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