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residing and being domiciled in [county] County, Texas, hereby revoke all previous wills and codicils made by me, and hereby make, declare and publish this my last will.</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FAMILY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On the date of this will I am not married, and I have [number] children, whose names are [name] and [name].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ALL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By this will, I intend to dispose of all property that I own at the time of my death. It is my intention to not die intestate as to any of my property, and to the extent this will can be interpreted to avoid intestacy, it shall be so interpreted.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My legally enforceable debts, funeral expenses, expenses of the administration of my estate, and all estate, inheritance, succession, legacy and transfer taxes imposed upon my probate or non-probate estate, together with any interest and penalties thereon, shall be paid without reimbursement from any party out of my Residuary Estate, as defined in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will.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ESTATE.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Effects.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Personal Effects (defined as jewelry, art objects, books, china, furniture and furnishings, household goods and contents, and similar tangible articles of personal use), and the persons to whom I give such Personal Effects distributed.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direct my Executor to distribute the Personal Effects listed therein as if the terms of the note or memorandum were fully set forth in this will. All Personal Effects not distributed pursuant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shall be distributed as part of my Residuary Estate.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give all of the rest of my property, of whatever nature and wherever situated, whether real, personal or mixed, owned by me or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at the time of my death (my “Residuary Estate”) to my children, [name] and [name], in equal shares. If either child of mine fails to survive me, I give that child’s share of my Residuary Estate to his/her children, or if such predeceasing child has no child who survives me, then to my surviving child.</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Contingent Disposition.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my death, no person designated in this will to receive any portion of my estate is living, so that the disposition of any portion of my estate is not provided for by this will, such portion of my estate shall be distributed as follows to those persons then living who would then be my heirs-at-law under then existing rules of descent and distribution of the State of Texas, in the proportions therein provided for the disposition of personalty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intestate’s separate property and estate.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appoint [name of executor] as Independent Executor of this will and of my estate. If he/she fails or ceases to serve as Executor, then I appoint [name of successor executor] as Independent Executor of this will and of my estate. My Independent Executor, whether original, substitute, or successor, and without reference to gender, is herein called Executor.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Bond.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Executor appointed under this will shall receive as compensation for reasonable fees commensurate with such Executor’s duties and responsibilities, taking into account the value and nature of my estate and the time and work involved, without regard to fees otherwise payable under Texas Estates Code Sections 352.002 – 352.004; provided, however, that any Executor may waive its compensation, either expressly or by implication, in whole or in part. No Executor shall be required to furnish bond or any other security.</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Court Supervision.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direct that no other action shall be had in the county or probate court in relation to the settlement of my estate than the probating and recording of my last will and the return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appraisement and list of claims of my estate. In the case of any ancillary probate, I direct that court supervision be limited to that which is mandatory in the state in question.</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Executor.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Executor is authorized to resign by, at least thirty (30) days prior to the effective date of the resignation, mailing or delivering written notice of the resignation, and the effective date of the resignation, to (</w:t>
      </w:r>
      <w:r>
        <w:rPr>
          <w:rFonts w:ascii="Times New Roman" w:hAnsi="Times New Roman" w:eastAsia="Times New Roman" w:cs="Times New Roman"/>
          <w:b/>
          <w:sz w:val="24"/>
        </w:rPr>
        <w:t>a</w:t>
      </w:r>
      <w:r>
        <w:rPr>
          <w:rFonts w:ascii="Times New Roman" w:hAnsi="Times New Roman" w:eastAsia="Times New Roman" w:cs="Times New Roman"/>
          <w:b w:val="0"/>
          <w:sz w:val="24"/>
        </w:rPr>
        <w:t>) each beneficiary of my estate who is not under any legal disability, (b) the guardian, parent or relative of each beneficiary who is then under any legal disability, and (c) the successor executor designated in this will (unless the resigning executor is the last successor executor named, in which event this subparagraph 8) will not apply). Upon and after the effective date of such resignation, the resigning Executor shall be deprived of all powers as Executor hereunder, except any such powers as are necessary to fully effectuate any transfer of assets to the successor Executor.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DUTIES AND RIGHTS OF EXECUTOR.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Prior to finally disposing of my estate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 direct my Executor to pay all of my legally enforceable debts and expenses of administering my estate. This Paragraph shall not prohibit my Executor from making any partial distribution(s) of my estate pursuant to Paragraph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that my Executor deems appropriate in the sole discretion of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give to my Executor, from the date of the granting of letters until my estate has been entirely distributed, the following rights, powers, authorities, privileges and discretions with reference to the control, management and distribution of my estate, in addition to all other powers given to independent executors by law:</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Disposition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intending to limit any other power granted to my Executor in this will, my Executor shall have the power to sell, exchange, encumber, mortgage, lease, pledge, partition, or in any manner convert any and all of my estate as he or she determines in his or her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 and Method of Distribution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Executor is authorized, unless otherwise provided herein, to distribute the assets of my estate subject to any and all indebtedness thereon, whether incurred by me or by my Executor, and subject to any or all mortgages, deeds of trust or other liens created by me or by my Executor. My Executor may make one or more partial distributions to any devisee or legatee hereof from time to time as my Executor shall think advisable. In distributing my estate, my Executor shall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strictly impartial manner with respect to the identity of the beneficiary, the selection of assets to be distributed, and the timing of such distributions. </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Disclaimer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Executor shall have the right to exercise any right or power to disclaim any part or all of any gift, devise or bequest made to me or for my benefit and which my estate would be entitled to receive, provided that such disclaimer shall be effective for federal estate and gift tax purposes. In no event shall my Executor be liable for making or failing to make any such disclaimer.</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Usual Trust Powers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all powers granted to executors and trustees by the common law or any statute, including every power granted to trustees by the Texas Trust Code, or any future amendment thereof which serves to increase the extent of the powers granted to trustees by said common law or statute; and, except to the extent inconsistent with the express provisions of this will, the terms of the Texas Trust Code, as amended and in force at the date hereof and as hereafter from time to time amended, shall govern and control the administration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Retention of My Estate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property, real, personal or mixed, which may from time to time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even though such property (by reason of its character, amount, or proportion to the total of my estate) would not be considered appropriate for fiduciary ownership apart from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Sales or Disposition of Property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exchange, partition, convey or otherwise dispose of, with or without covenants, including covenants of warranty of title, any property which may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at public or private sale or otherwise, for cash or other consideration or on credit, and upon such terms and conditions as my Executor thinks advisable, and to transfer and convey the same free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Investments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my estate from time to time in any property, real, personal or mixed, in the manner that my Executor deems prudent, considering the entire portfolio of its estate (and the entire portfolio of any collective investment vehicle, as the case may be), rather than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asset basis, without liability for any depreciation or loss that may result.</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Adjustment of Claims, Suits and Rights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prosecute or defend any suit; to renew, compromise, settle or arbitrate any claim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taxes) and any litigation, either in favor of or against my estate or my Executor; to pay claims upon such evidence as my Executor shall think sufficient; to rescind or modify any contract or agreement; to waive or release rights of any kind; and to abandon any property when such abandonment is in the best interests of my estate and its beneficiaries as determined by my Executor.</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Acquisition of Non-Productive Property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acquire property returning no or slight income, or to retain such property so long as my Executor shall think fit, without any requirement that such property be in any way chargeable with income or that the proceeds thereof in case of sale be in any part deemed income.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Mineral Contracts and Sales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and deliver oil, gas and other mineral leases containing such unitization or pooling agreements and other provisions as my Executor shall think fit; to execute mineral and royalty conveyances; to purchase leases, royalties and any type of mineral interest; to enter into drilling and other contracts, options and other arrangements or relationships necessary or desirable to participate actively in the oil, gas or mining business, the foregoing to contain such terms, conditions, agreements, covenants, provisions or undertakings as my Executor shall think fit.</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Taxes and Expenses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incur or be reimbursed for such expenses or charges in the management of my estate as my Executor shall think fit; to render my estate for taxes if my Executor shall think it desirable, or to refuse to do so if my Executor thinks it undesirable; to pay taxes, charges and expenses incurred in the management of my estate and governmental assessments against my estate out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Incidents of Ownership</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any right, privilege, option or election available to my Executor under the terms of any policy of insurance, including, but not limited to, the right to change the beneficiary thereof, or to tender any policy for its surrender value, to receive the proceeds of any matured policy, to collect any disability income, to borrow upon any policy from the insurance company or any third party, and to convert any policy into another or different type of policy.</w:t>
      </w:r>
    </w:p>
    <w:p>
      <w:pPr>
        <w:keepNext w:val="0"/>
        <w:spacing w:before="120" w:after="0" w:line="260" w:lineRule="exact"/>
        <w:ind w:left="180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Collection of Insurance Proceeds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proofs of death, to execute and deliver all receipts for the proceeds of any policy payable to (or held by) my Executor, to pay all costs, charges, expenses, and other liabilities incurred in the collection of any policy; to institute litigation or to do or perform any other act or acts that may be desirable to collect any amount that may be due and payable under or in connection with any such policy and to reimburse my Executor for any such costs, charges, expenses or other liabilities which my Executor, in its opinion, incur by any such action on its part, but my Executor may use any part or all of my estate to meet any costs, charges, expenses or other liabilities incurred in enforcing payment of any such policy. No insurance company which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shall be responsible for the application by my Executor of the proceeds of any such policy or for the proper discharge of my estate, and the payment by any insurance company of the proceeds of any policy to (or at the direction of) my Executor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acquittance to such insurance company of its obligation under such policy.</w:t>
      </w:r>
    </w:p>
    <w:p>
      <w:pPr>
        <w:keepNext w:val="0"/>
        <w:spacing w:before="120" w:after="0" w:line="260" w:lineRule="exact"/>
        <w:ind w:left="180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Apportionment of Income and Expenses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finally whether and to what extent each sum of money or other item of value held or received by my Executor shall be deemed to be principal or to be income, and whether and to what extent each charge or expense paid by my Executor shall be charged against principal or against income; to determine the depletable, depreciable or amortizable interest of the principal and income in any property included among my estate subject to being depleted, depreciated or amortized, and to apportion the amount received from such property between principal and income; and to allocate to income or principal of my estate any gains or losses realized upon the sale or disposition of any part of my estate.</w:t>
      </w:r>
    </w:p>
    <w:p>
      <w:pPr>
        <w:keepNext w:val="0"/>
        <w:spacing w:before="120" w:after="0" w:line="260" w:lineRule="exact"/>
        <w:ind w:left="180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 of Division or Distribution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dividing my estate into separate shares or in distributing my estate, to determine whether to divide or distribute by allocating property in cash or in kind (including undivided interests), or partly in each, as my Executor shall think fit, based upon values at the time of division or distribution; and for any purpose, including division or distribution, to partition property, sell property, and value my estate or any part thereof reasonably and in good faith, and such valuation shall be conclusive upon all parties.</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Distribution of Income and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other provision of this will, no power, right or discretion granted to my Executor to distribute income or principal from my estate shall be exercised to discharge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owed by any person to anyone.</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Personal Liability.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absence of fraudulent conduct or gross negligence, my Executor shall not be personally liable to any beneficiary of my estate, or to any other firm, person, or corporation for any act performed by such Executor while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hereunder, or for any failure to act in such capacity, or for any decline in value of the properties comprising my estate. My estate shall indemnify, save and hold harmless my Executor from any and all claims, demands, causes of action, costs, or expenses in connection with or arising out of her actions or non-actions as Executor, except for such actions or non-actions which constitute fraudulent 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Executor for Acts of Others.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Executor shall be liable for the acts, omissions or defaults of any agent or other person to whom duties may be properly delegated if such agent or person was appointed and supervised with due care.</w:t>
      </w:r>
    </w:p>
    <w:p>
      <w:pPr>
        <w:keepNext w:val="0"/>
        <w:spacing w:before="120" w:after="0" w:line="260" w:lineRule="exact"/>
        <w:ind w:left="144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Judgment Final.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Whenever the judgment or discretion of my Executor may be exercised, it shall be final and binding upon every person interested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Predecessor Executor.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My Executor is authorized and directed to accept from any predecessor executor the assets delivered by such predecessor executor to such Executor without requiring or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on the basis of the accounting therefor as submitted by such predecessor, without making or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other independent accounting of the acts of such predecessor executor.</w:t>
      </w:r>
    </w:p>
    <w:p>
      <w:pPr>
        <w:keepNext w:val="0"/>
        <w:spacing w:before="120" w:after="0" w:line="260" w:lineRule="exact"/>
        <w:ind w:left="144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Others’ Interest in Certain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anything in this will to the contrary, my Executor shall, in all events, deliver to any person or entity who shall have any ownership interest in any policy of life insurance or employee benefit plan payable by reason of my death to my Executor, the share of such person or entity in any proceeds payable under such policy or plan attributable to such ownership interest, to the extent such share thereof has not been received by such person or entity under the provisions of the beneficiary designation pursuant to which any such proceeds are paid.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AND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Incapacity.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individual shall be considered legally incapacitated when two unaffiliated physicians who, within the prior two years, have examined the person whose capacity is at issue, and have certified that, in their professional judgment, such person does not have the physical or mental capacity to effectively manage his or her financial affairs.</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 Child, and Children.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word “issue”, wherever used in this will, means all legitimate descendants of whatever degree of the named ancestor, including descendants both by blood and by adoption, provided such adoption is effected by court proceedings that commenced before the adopted person attained eighteen (18) years of age. The words “child” and “children” shall also include persons adopted under the same conditions.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shall be living on the thirtieth (30th) day after his birth shall be considered as alive and in being on the date of his conception.</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the then living issue of any person,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to any person’s issue who shall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the property to be distributed shall be divided into as many shares as there are living children of the person and deceased children of the person who left issue who are then living. Each living child shall take one share and the share of each deceased child shall be divided among his then living issue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 Provisions.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part of this will shall be invalid, illegal or inoperative, for any reason, it is my intention that the remaining parts, so far as possible and reasonable, shall be effective and fully operative. My Executor may seek and obtain court instructions for the purpose of carrying out as nearly as may be possible the intention of this will, as shown by the terms hereof, including any term held invalid, illegal or inoperative.</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which have been used throughout this will have been inserted for administrative convenience only and do not constitute matter to be construed in interpreting this will.</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all purposes of this will and the disposition of my estate hereunder, any person who is not living on the thirtieth (30th) day after the date of death of the individual whose death would result in such person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shall be deemed to have predeceased such person.</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singular and plural numbers, and the masculine, feminine, and neuter genders shall each be deemed to include the others if such treatment is necessary to interpret this will in accordance with my apparent intention.</w:t>
      </w:r>
    </w:p>
    <w:p>
      <w:pPr>
        <w:keepNext w:val="0"/>
        <w:spacing w:before="120" w:after="0" w:line="260" w:lineRule="exact"/>
        <w:ind w:left="144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specifically referred to and exercised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will, no provision of this will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in whole or in part of any such power.</w:t>
      </w:r>
    </w:p>
    <w:p>
      <w:pPr>
        <w:keepNext w:val="0"/>
        <w:spacing w:before="120" w:after="0" w:line="260" w:lineRule="exact"/>
        <w:ind w:left="144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beneficiary under this will, in any manner, directly or indirectly, contests or joins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proceeding, the effect of which is to nullify this will or any of its provisions (“contesting beneficiary“), regardless of the good faith or just cause of the contesting beneficiary, any share or interest in my estate given to that contesting beneficiary is revoked and shall be disposed of in the same manner provided herein as if that contesting beneficiary and all of his issue had predeceased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THEREOF, I, the said [name of testator], hereby set my hand to this my last will, typewritten on [total number of pages] sheets of paper (including signatures of witnesses and attached affidavit),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day of [month], [year], [name of testator] declared to us, the undersigned [name of witness 1] and [name of witness 2], being each more than fourteen (14) years of age, that the foregoing instrument was her last will, and she requested us to act as witnesses to the same and to her signature thereon. She thereupon signed said will in our presence, we being present at the same time. We now, at her request, in her presence and in the presence of each other, do hereunto subscribe our names as witnesses, and we and each of us declare that we believe [name of testator] to be of sound mind.</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personally appeared [name of testator], [name of witness 1] and [name of witness 2], known to me to be the Testator and the witnesses, respectively, whose names are subscribed to the annexed or foregoing instrument in their respective capacities, and, all of said persons being by my duly sworn, the said [name of testator], Testator, declared to me and to the said witnesses in my presence that said instrument is her last will and testament, and that she had willingly made and executed it as her free act and deed for the purposes herein expressed; and the said witnesses, each on their respective oath, stated to me in the presence and hearing of the said Testator that the said Testator had declared to them that said instrument is her last will and testament, and that she executed the same as such and wanted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upon their oaths each witness stated further that they did sign the same as witnesses in the presence of the said Testator and at his request; that she was at that time eighteen (18) years of age or over and was of sound mind; and that each of said witnesses was then at least fourteen (14) years of age.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 Testator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BEFORE ME by [name of testator], Testator, and subscribed and sworn to before me by the said [name of witness 1], and [name of witness 2], witnesses,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in and for the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