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of [City], [County] County, Michigan declare that this is my will and revoke any prior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direct that there shall be paid out of my residuary estate all claims legally enforceable against my estate, funeral, and administration expenses, together with all estate, inheritance, and other similar taxes imposed upon or with respect to any property, or the interest of any beneficiary therein, which is required to be included in my gross estate for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further direct that my Personal Representative shall not require that any part of such taxes be recovered from, paid by, or apportioned between or among the recipients of, or those interested in, any such property. In the event that any portion of any trust created for my benefit by persons other than me shall be included in my estate, my Personal Representative shall demand that the trustee of such trust(s)  also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taxes imposed upon my estate by reason of the inclusion of such interest.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personal and household effects, automobiles, and other tangible personal property, and the persons to whom such personal property should be distributed.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Personal Representative to distribute the personal property listed therein as if the terms of the note or memorandum were fully set forth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all of my personal and household effects, automobiles, and other tangible personal property not otherwise disposed of above, to such of my children as shall survive me, in approximately equal shares as determined solely by my Personal Representative, consistent with their personal preferences to the greatest extent practicable.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expenses of packing, shipping, insuring, and delivering any of these items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of my estate.</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give the balance of my residuary estate to my Trustee, to be held, administered, and distributed as my Residuary Trust as provided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If at the time of my death my Trustee would be required to terminate the Residuary Trust under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below, my Personal Representative shall distribute the balance of my residuary estate in accordance with the provisions of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below.</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Trust.</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So long as any child of mine has not yet attained the age of twenty-one (21) years, my Trustee shall pay over to or apply for the benefit of any one or more of my children, under the age of twenty-one years, so much of the net income (and of the principal if necessary) of the Residuary Trust as in the sole and absolute discretion of my Trustee shall be necessary, desirable, or appropriate to provide for my child's or children's health, maintenance, care, support, comfort, and education (whether public or private, including K-12, trade school, junior college, college, postgraduate, and other programs deemed primarily "educational" by my Trustee). It is my intention to grant complete flexibility and discretion in this respect to my Trustee so that to the extent reasonably practical in the judgment of my Trustee, my younger children shall be provided with the same advantages that may have been provided for any older child or children.</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Additionally, I intend that my Trustee may, but shall not be required to, make such expenditures from the income or principal of the Residuary Trust as my Trustee shall determine to be appropriate for the support and maintenance of such child or children,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amount of spending money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the maintenance, food, and other expenses incurred in the home where such child or children may reside. Any allowances made hereunder shall be within the sole and absolute discretion of my Trustee.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in the sole and absolute discretion of my Trustee, any of my children or other descendants has any financial need arising from any accident, illness, or other disability, or from circumstances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unusual nature (also determined in the sole and absolute discretion of my Trustee), my Trustee may pay over to or apply for the benefit of such child any amounts from the income of the Residuary Trust, or from the principal thereof if the remaining income is inadequate therefor, as my Trustee may deem to be appropriate for that particular situation. Any such determination shall be binding on all interested parties.</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 may pay or apply more for some beneficiaries than for others, and may make payments to or for one or more beneficiaries to the exclusion of others.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net income not distributed may be accumulated in whole or in part and added to the principal of the Residuary Trust or paid over in whole or in part at the end of each year to or for the benefit of such one or more of my children and other descendants as my Trustee may determine to be appropriate, without the necessity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equal or pro rata distribution and without the necessity of payments being made to more than one person or to any person.</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exercising discretion, my Trustee shall give the consideration that the Trustee deems proper to (i) potential tax consequences (including the generation-skipping transfer tax) and (ii) all other income and resources that are known to my Trustee and that are readily available to the beneficiaries for use for these purposes. All decisions of my Trustee regarding payments under this subsection are within my Trustee's sole, reasonable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At such time as all of my children have attained the age of twenty-one (21) years, the Residuary Trust shall terminate and all remaining principal plus any accumulated income shall be divided into as many equal shares so that one such equal share shall be paid over and delivered to each then living child of mine and one such equal share shall be paid over and delivered to the then living descendants, by right of representation, of any deceased child. In making such division, the Trustee shall not treat any payment prior to such division made from the principal of the Residuary Trust to or on behalf of any child or descendant of mine as permitted above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or charge the same against the share of such child or such child's descendants.</w:t>
      </w:r>
    </w:p>
    <w:p>
      <w:pPr>
        <w:keepNext w:val="0"/>
        <w:spacing w:before="120" w:after="0" w:line="260" w:lineRule="exact"/>
        <w:ind w:left="720" w:right="0" w:firstLine="0"/>
        <w:jc w:val="left"/>
      </w:pPr>
      <w:r>
        <w:rPr>
          <w:rFonts w:ascii="Times New Roman" w:hAnsi="Times New Roman" w:eastAsia="Times New Roman" w:cs="Times New Roman"/>
          <w:b w:val="0"/>
          <w:sz w:val="24"/>
        </w:rPr>
        <w:t>(h)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my death, no person designated in this Will to receive any portion of my estate or any trust created hereunder is living, so that the disposition of any portion of my estate or such trust is not provided for by this Will, such portion of my estate or trust, as the case may be, shall be distributed to those persons then living who would then be my heirs at-law under then existing rules of descent and distribution of the state of Michigan, as if I had died intestate.</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Young Beneficiaries' Provision.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portion of my estate or any trust assets shall become payable outright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shall not have attained the age of twenty-one (21) years, my Trustee shall retain such portion in trust for the benefit of such beneficiary, with all of the investment and administrative powers herein conferred upon my Trustee. My Trustee shall pay to or for the benefit of such beneficiary so much of the net income and principal of such portion as my Trustee, in my Trustee's absolute discretion, shall consider reasonably necessary to provide for the comfortable support, maintenance, education, and welfare of such beneficiary, and shall accumulate the remainder of such income, if any, and add it to the principal of such portion until such beneficiary shall attain the age of twenty-one (21) years, whereupon my Trustee shall distribute the entire remaining principal of such portion to such beneficiary, except as provided in Paragraph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above. If the beneficiary shall die prior to attaining the age of twenty-one (21) years, his or her remaining trust shall be paid to his or her estate.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Fiduciaries.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[name of personal representative] to serve as my Personal Representative. If [name of personal representative 1] for any reason fails to qualify or continue as my Personal Representative, I nominate and appoint [name of personal representative 2] as my Personal Representative. Any reference to my "Personal Representative," whether in the singular or plural, is intended to refer to such person or persons to whom letters of authority are granted after my death. My Personal Representative may serve without bond or upon filing such nominal bond as may be required by law or court rules.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[name of Trustee] to serve as Trustee of any and all trusts created herein. If [name of Trustee] for any reason fails to qualify or continue as my Trustee, I nominate ant appoint [name of alternate Trustee] to be the Trustee of any and all trusts created herein. Any reference to my "Trustee," whether in the singular or plural, is intended to refer to such person or persons then acting as Trustee of any trust hereunder. Any Trustee may serve without bond or upon filing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[name of guardian] and [name of guardian 2] of the survivor of them, to be the guardians, and, if necessary, conservators, of my minor children.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my children (with the guardians who from time to time are acting as such voting on behalf of my minor children) may from time to time, regardless of by whom the appointment originally was made: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Remove any corporate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–and–</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Remove any individual Trustee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delivered to the Trustee and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individual Trustee (as well as to nominate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whenever any individual Trustee shall die or otherwise fail to act or continue as such); provided, however, that such substitute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other than someone who is,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or any trust hereunder.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removed hereunder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 of the Trustee's accounts and shall be discharged upon such settlement of the Trustee's accounts and upon delivery of all trust assets in the Trustee's possession to the Trustee's successor as Trustee.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trustee shall be entitled to receive reasonable compensation for services actually rendered to my estate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without regard to the provisions of any statute dealing with fiduciary compensation. Any corporate trustee shall be entitled to receive reasonable compensation for its services, in accordance with its schedule of rates as published from time to time and as in effect at the time such compensation becomes payable.</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bond for the faithful performance of duties shall be required of any person named in this Will as Trustee.</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the extent permitted by law, administration of any trust hereunder shall proceed expeditiously and without court supervision. My Trustee shall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(or more frequent) account and may render, at any other time, including at the time of the death, resignation, or removal of any Trustee,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interim account of my Trustee's administration to the presently vested beneficiaries. Unless written objections are delivered to my Trustee within ninety (90) days of the mailing of any such account to the presently vested beneficiaries, such accounting shall bind all persons then having or thereafter acquiring or claiming any interest in any trust,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to my Trustee with respect to all matters set forth in the account as fully and to the same extent as though the account had been judicially settled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proceeding in which all persons having, acquiring, or claiming any interest were duly made parties and were duly represented.</w:t>
      </w:r>
    </w:p>
    <w:p>
      <w:pPr>
        <w:keepNext w:val="0"/>
        <w:spacing w:before="120" w:after="0" w:line="260" w:lineRule="exact"/>
        <w:ind w:left="720" w:right="0" w:firstLine="0"/>
        <w:jc w:val="left"/>
      </w:pPr>
      <w:r>
        <w:rPr>
          <w:rFonts w:ascii="Times New Roman" w:hAnsi="Times New Roman" w:eastAsia="Times New Roman" w:cs="Times New Roman"/>
          <w:b w:val="0"/>
          <w:sz w:val="24"/>
        </w:rPr>
        <w:t>(f)</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Substitute or successor Trustees hereunder shall have all the rights, powers, discretion, duties, and responsibilities, as well as the limitations thereof, granted to or imposed upon my Trustee herein named. Such Trustees shall not be liable for the acts of their predecessors.</w:t>
      </w:r>
    </w:p>
    <w:p>
      <w:pPr>
        <w:keepNext w:val="0"/>
        <w:spacing w:before="120" w:after="0" w:line="260" w:lineRule="exact"/>
        <w:ind w:left="720" w:right="0" w:firstLine="0"/>
        <w:jc w:val="left"/>
      </w:pPr>
      <w:r>
        <w:rPr>
          <w:rFonts w:ascii="Times New Roman" w:hAnsi="Times New Roman" w:eastAsia="Times New Roman" w:cs="Times New Roman"/>
          <w:b w:val="0"/>
          <w:sz w:val="24"/>
        </w:rPr>
        <w:t>(g)</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Trustee shall have the further power to make payments of any income or principal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such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individual who is, in the judgment of my Trustee, in proper charge of such beneficiary, regardless of whether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to that effect</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to be held under the Michigan Uniform Gifts to Minors Act –or–</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paying or applying any part or all thereof for such beneficiary's benefit or on such beneficiary's behalf</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to and not in limitation of all powers, authority, and discretion granted to any Trustee by common law, statute, or under any rule of court, I hereby expressly authorize and empower my Trustee in my Trustee's sole and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reinvest in, and retain, whether originally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subsequently acquired, such stocks, bonds, or other property, real or personal, including options on securities and uninsured money market funds, as my Trustee may consider advisable or proper, from time to time, without application to or the approval of any court and without being restricted as to the character of any investment by any statute or rule of law or court governing investments by fiduciaries.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lease (without regard to the possible termination of the trust), improve, partition, mortgage, exchange, or otherwise deal with any and all property at any time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any trust as my Trustee, under the standard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professional may deem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or by proxy with respect to any shares of stock or other securities held by my Trustee, for any purpose, and to take any other action which, my Trustee may deem necessary or proper in connection therewith; and to hold investments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divisions or distributions of the assets of any trust in money or in kind, or partly in money and partly in kind, and to allocate to any such trust property different in kind from that allocated to any other part; and except as otherwise specifically provided, the judgment and any determination of my Trustee in connection therewith, including any decision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non-distribution and any decision regarding the values assigned to various assets, shall be binding and conclusive on all persons interested.</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whether or not income producing, which I may own at the time of my death until such time as my Trustee may deem it desirable to dispose thereof.</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connected with the protection, preservation, or improvement of any trust, and in connection therewith to create one or more mortgages on, or pledges of, any part or all of the property included in such trust, whenever the same shall be deemed appropriate by my Trustee.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compromise, modify, renew, adjust, submit to arbitration, release, or otherwise deal with any claims or demands of any trust against others or of others against such trust as my Trustee shall deem advisable, and to make any payments in connection therewith.</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divide any trust created under this Agreement into two or more separate trusts and to allocate assets between or among them in order to produce trusts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generation-skipping transfer tax inclusion ratio of zero or one, to segregate assets for administrative purposes, or to fulfill other trust objectives.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acknowledge, and deliver any and all written instruments which my Trustee may deem advisable to carry out any of the foregoing powers, including the power to indicate any division or distribution of any trust by deeds or other writings or instruments recorded among the public records of any jurisdiction where any such property may be located. No party to any such instrument in writing signed by my Trustee shall be bound to see to the application by my Trustee of any money or other property paid and delivered to them pursuant to the terms of such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terminate any trust created hereunder if my Trustee, in my Trustee's discretion, determines that the fair market value of such trust does not warrant the cost of continuing the trust and, regardless of the age of the income beneficiary, to distribute the principal and any accrued or undistributed net income to the beneficiary or to his or her guardian or other fiduciary.</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do all acts, to take all proceedings, and to exercise all rights, powers, and privileges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absolute owner of the property would have. The enumeration of certain powers in this Will shall not limit the Trustee's general or implied powers. The Trustee shall have all additional powers that are now or may be conferred on the Trustee by law, or that may be necessary to enable the Trustee to administer each Trust in accordance with the provisions of, and subject to any limitations specified in, this Will.</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to the extent that I may have made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explicit provision to the contrary, my Trustee shall pay all amounts of income and principal payable hereunder to any person into the hands of such person and not unto any other person or entity whatsoever, whether claiming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authority or otherwise; nor may any payments be anticipated by any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to the credit of the account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designated by such beneficiary in writing shall be deemed to be the equivalent of payment into the hands of such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conferring discretion upon my Trustee in other portions of this Will, it has been my intention that my Trustee shall have sole and absolute discretion with respect to making or failing to make payment to or on behalf of any descendant of mine, to the end that no creditors, including any state or federal agencies who may furnish services, payments, or benefits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have any right to any of the income or principal of any trust created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Personal Representatives and Administrative Provision.</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shall have all powers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personal representative under Michigan law (whether my estate is supervised or unsupervised) and all powers granted to my Trustee in Article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Additionally, I hereby expressly authorize and empower my Personal Representative in his or her sole and absolute discretion:</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all taxes, assessments, compensation of the Trustee, and all other expenses incurred in the collection, care, administration, and protection of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any attorney, investment adviser, accountant, broker, tax specialist, or any other agent the Trustee deems necessary in the Trustee's discretion, and to pay from the trust estate reasonable compensation for all services performed by any of them.</w:t>
      </w:r>
    </w:p>
    <w:p>
      <w:pPr>
        <w:keepNext w:val="0"/>
        <w:spacing w:before="120" w:after="0" w:line="260" w:lineRule="exact"/>
        <w:ind w:left="1080" w:right="0" w:firstLine="0"/>
        <w:jc w:val="left"/>
      </w:pPr>
      <w:r>
        <w:rPr>
          <w:rFonts w:ascii="Times New Roman" w:hAnsi="Times New Roman" w:eastAsia="Times New Roman" w:cs="Times New Roman"/>
          <w:b w:val="0"/>
          <w:sz w:val="24"/>
        </w:rPr>
        <w:t>(iii)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on my behalf or on behalf of my estate any tax return which may be required to be filed.</w:t>
      </w:r>
    </w:p>
    <w:p>
      <w:pPr>
        <w:keepNext w:val="0"/>
        <w:spacing w:before="120" w:after="0" w:line="260" w:lineRule="exact"/>
        <w:ind w:left="1080" w:right="0" w:firstLine="0"/>
        <w:jc w:val="left"/>
      </w:pPr>
      <w:r>
        <w:rPr>
          <w:rFonts w:ascii="Times New Roman" w:hAnsi="Times New Roman" w:eastAsia="Times New Roman" w:cs="Times New Roman"/>
          <w:b w:val="0"/>
          <w:sz w:val="24"/>
        </w:rPr>
        <w:t>(iv)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invest, reinvest, sell, mortgage, or otherwise dispose of any part or all of my estate, without the necessity of obtaining prior or subsequent court approval.</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distributions in cash or in kind (and if in kind, may be made non pro rata).</w:t>
      </w:r>
    </w:p>
    <w:p>
      <w:pPr>
        <w:keepNext w:val="0"/>
        <w:spacing w:before="120" w:after="0" w:line="260" w:lineRule="exact"/>
        <w:ind w:left="1080" w:right="0" w:firstLine="0"/>
        <w:jc w:val="left"/>
      </w:pPr>
      <w:r>
        <w:rPr>
          <w:rFonts w:ascii="Times New Roman" w:hAnsi="Times New Roman" w:eastAsia="Times New Roman" w:cs="Times New Roman"/>
          <w:b w:val="0"/>
          <w:sz w:val="24"/>
        </w:rPr>
        <w:t>(vi)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control of, handle, continue, transfer, or terminate any of my digital assets. My Personal Representative shall also have the power to exercise any right that I may have under any contract or license relating to any digital asset. "Digital assets" includes, but is not limited to: email accounts, online currency, online banking records, social media accounts, digital books, digital music, digital photos, digital videos, software licenses, website registrations, domain registrations, web hosting accounts, and in general any electronic data (including settings or administrative data) that is stored on any device or medium or by any remote-computing service.</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"Personal and household effects" means all household goods, furniture, furnishings, garden and sports equipment, china, jewelry, silver, works of art, clothing, personal effects, and any other similar items, and includes any insurance on any of these items. The determination of which items fall within these categories shall be in the sole judgment of the Personal Representative, whose decision shall be binding on all parties.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under this Will, in order to determine the meaning of the words "child," "children," "descendants," and "issue" whenever used, such words shall include any adopted child of mine, provided that such child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adoption.</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use of any gender includes the other genders, and the use of either the singular or the plural includes the other.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[name of testator],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[name of witness 1] and [name of witness 2], the witnesses,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[testator name], being knowledgeable of the documents contents and purposes, has executed this document in our presence, has signed it willingly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act for the purposes expressed herein;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200" w:after="0" w:line="260" w:lineRule="exact"/>
        <w:ind w:left="360" w:right="0" w:firstLine="0"/>
        <w:jc w:val="both"/>
      </w:pPr>
      <w:r>
        <w:rPr>
          <w:rFonts w:ascii="Times New Roman" w:hAnsi="Times New Roman" w:eastAsia="Times New Roman" w:cs="Times New Roman"/>
          <w:b w:val="0"/>
          <w:sz w:val="24"/>
        </w:rPr>
        <w:t>Sworn to and signed in my presence by [testator name], the testator, and sworn to and signed in my presence by [name of witness 1] and [name of witness 2], witnesses, on [Month] [Day], [Year].</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120" w:after="0" w:line="260" w:lineRule="exact"/>
        <w:ind w:left="360" w:right="0" w:firstLine="0"/>
        <w:jc w:val="left"/>
      </w:pPr>
      <w:r>
        <w:rPr>
          <w:rFonts w:ascii="Times New Roman" w:hAnsi="Times New Roman" w:eastAsia="Times New Roman" w:cs="Times New Roman"/>
          <w:b w:val="0"/>
          <w:sz w:val="24"/>
        </w:rPr>
        <w:t>Signed:</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officer]</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[Month] [Day], [Year].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