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spacing w:before="5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Wisconsin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0" w:after="0"/>
      </w:pPr>
    </w:p>
    <w:p>
      <w:pPr>
        <w:spacing w:line="276" w:lineRule="exact"/>
      </w:pPr>
      <w:r>
        <w:rPr>
          <w:rFonts w:ascii="Times New Roman" w:hAnsi="Times New Roman" w:eastAsia="Times New Roman" w:cs="Times New Roman"/>
          <w:sz w:val="24"/>
        </w:rPr>
        <w:t>BE IT ACKNOWLEDGED  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[PRINCIPAL NAME]</w:t>
      </w:r>
      <w:r>
        <w:rPr>
          <w:rFonts w:ascii="Times New Roman" w:hAnsi="Times New Roman" w:eastAsia="Times New Roman" w:cs="Times New Roman"/>
          <w:sz w:val="24"/>
        </w:rPr>
        <w:t>, of</w:t>
      </w:r>
    </w:p>
    <w:p>
      <w:pPr>
        <w:spacing w:line="276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[PRINCIPAL ADDRESS]</w:t>
      </w:r>
      <w:r>
        <w:rPr>
          <w:rFonts w:ascii="Times New Roman" w:hAnsi="Times New Roman" w:eastAsia="Times New Roman" w:cs="Times New Roman"/>
          <w:sz w:val="24"/>
        </w:rPr>
        <w:t>, the undersigned, do hereby grant a 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specific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[NAME OF ATTORNEY-IN-FACT]</w:t>
      </w:r>
      <w:r>
        <w:rPr>
          <w:rFonts w:ascii="Times New Roman" w:hAnsi="Times New Roman" w:eastAsia="Times New Roman" w:cs="Times New Roman"/>
          <w:sz w:val="24"/>
        </w:rPr>
        <w:t xml:space="preserve">, of </w:t>
      </w:r>
    </w:p>
    <w:p>
      <w:pPr>
        <w:spacing w:before="1" w:after="0" w:line="276" w:lineRule="exact"/>
      </w:pPr>
      <w:r>
        <w:rPr>
          <w:rFonts w:ascii="Times New Roman" w:hAnsi="Times New Roman" w:eastAsia="Times New Roman" w:cs="Times New Roman"/>
          <w:sz w:val="24"/>
        </w:rPr>
        <w:t xml:space="preserve">of  </w:t>
      </w:r>
      <w:r>
        <w:rPr>
          <w:rFonts w:ascii="Times New Roman" w:hAnsi="Times New Roman" w:eastAsia="Times New Roman" w:cs="Times New Roman"/>
          <w:sz w:val="24"/>
        </w:rPr>
        <w:t>[ADDRESS OF ATTORNEY-IN-FACT]</w:t>
      </w:r>
      <w:r>
        <w:rPr>
          <w:rFonts w:ascii="Times New Roman" w:hAnsi="Times New Roman" w:eastAsia="Times New Roman" w:cs="Times New Roman"/>
          <w:sz w:val="24"/>
        </w:rPr>
        <w:t xml:space="preserve"> and </w:t>
      </w:r>
      <w:r>
        <w:rPr>
          <w:rFonts w:ascii="Times New Roman" w:hAnsi="Times New Roman" w:eastAsia="Times New Roman" w:cs="Times New Roman"/>
          <w:sz w:val="24"/>
        </w:rPr>
        <w:t>[PHONE NUMBER OF ATTORNEY-IN-FACT]</w:t>
      </w:r>
    </w:p>
    <w:p>
      <w:pPr/>
      <w:r>
        <w:rPr>
          <w:rFonts w:ascii="Times New Roman" w:hAnsi="Times New Roman" w:eastAsia="Times New Roman" w:cs="Times New Roman"/>
          <w:sz w:val="24"/>
        </w:rPr>
        <w:t>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attorney-in-fact.</w:t>
      </w:r>
    </w:p>
    <w:p>
      <w:pPr/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Said attorney-in-fact shall have full power and authority to undertake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 only the following acts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</w:p>
    <w:p>
      <w:pPr>
        <w:spacing w:before="11" w:after="0"/>
        <w:jc w:val="center"/>
      </w:pPr>
      <w:r>
        <w:rPr>
          <w:rFonts w:ascii="Times New Roman" w:hAnsi="Times New Roman" w:eastAsia="Times New Roman" w:cs="Times New Roman"/>
          <w:sz w:val="24"/>
        </w:rPr>
        <w:t>[LIST SPECIFIC POWERS GRANTED TO ATTORNEY-IN-FACT]</w:t>
      </w:r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The authority herein shall include such incidental acts as are reasonably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 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My attorney-in-fact agrees to accept this appointment subject to its terms,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act and perform in said fiduciary capacity consistent with my best interest,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attorney-in-fact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 by me at any time, and shall automatically be revoked upon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 any person relying on this power of attorney shall have full rights to accept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authority of my attorney-in-fact until in receipt of actual notice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</w:t>
      </w: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/>
      <w:r>
        <w:rPr>
          <w:rFonts w:ascii="Times New Roman" w:hAnsi="Times New Roman" w:eastAsia="Times New Roman" w:cs="Times New Roman"/>
          <w:sz w:val="24"/>
        </w:rPr>
        <w:t>State of Wisconsin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[NAME OF COUNTY]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document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by</w:t>
      </w:r>
    </w:p>
    <w:p>
      <w:pPr/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Signature of Notary</w:t>
      </w:r>
    </w:p>
    <w:p>
      <w:pPr>
        <w:spacing w:line="173" w:lineRule="exact"/>
      </w:pPr>
      <w:r>
        <w:rPr>
          <w:rFonts w:ascii="Times New Roman" w:hAnsi="Times New Roman" w:eastAsia="Times New Roman" w:cs="Times New Roman"/>
          <w:sz w:val="24"/>
        </w:rPr>
        <w:t>My commission expires:</w:t>
      </w:r>
      <w:r>
        <w:rPr>
          <w:rFonts w:ascii="Times New Roman" w:hAnsi="Times New Roman" w:eastAsia="Times New Roman" w:cs="Times New Roman"/>
          <w:sz w:val="24"/>
        </w:rPr>
        <w:t>[DATE NOTARY COMMISSION EXPIRES]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